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5A6" w:rsidRPr="00BE5083" w:rsidRDefault="00FC25A6" w:rsidP="00BE5083">
      <w:pPr>
        <w:spacing w:after="0" w:line="240" w:lineRule="auto"/>
        <w:contextualSpacing/>
        <w:jc w:val="center"/>
        <w:rPr>
          <w:rFonts w:ascii="Century Gothic" w:hAnsi="Century Gothic"/>
          <w:b/>
          <w:sz w:val="36"/>
          <w:szCs w:val="18"/>
        </w:rPr>
      </w:pPr>
      <w:r w:rsidRPr="00BE5083">
        <w:rPr>
          <w:rFonts w:ascii="Century Gothic" w:hAnsi="Century Gothic"/>
          <w:b/>
          <w:sz w:val="36"/>
          <w:szCs w:val="18"/>
        </w:rPr>
        <w:t>MYTHBUSTERS:</w:t>
      </w:r>
    </w:p>
    <w:p w:rsidR="00FC25A6" w:rsidRDefault="00FC25A6" w:rsidP="00FC25A6">
      <w:pPr>
        <w:spacing w:after="0" w:line="240" w:lineRule="auto"/>
        <w:contextualSpacing/>
        <w:jc w:val="center"/>
        <w:rPr>
          <w:rFonts w:ascii="Century Gothic" w:hAnsi="Century Gothic"/>
          <w:b/>
          <w:szCs w:val="18"/>
        </w:rPr>
      </w:pPr>
      <w:r w:rsidRPr="00BE5083">
        <w:rPr>
          <w:rFonts w:ascii="Century Gothic" w:hAnsi="Century Gothic"/>
          <w:b/>
          <w:szCs w:val="18"/>
        </w:rPr>
        <w:t xml:space="preserve">Misconceptions of the </w:t>
      </w:r>
      <w:proofErr w:type="gramStart"/>
      <w:r w:rsidRPr="00BE5083">
        <w:rPr>
          <w:rFonts w:ascii="Century Gothic" w:hAnsi="Century Gothic"/>
          <w:b/>
          <w:szCs w:val="18"/>
        </w:rPr>
        <w:t>Middle</w:t>
      </w:r>
      <w:proofErr w:type="gramEnd"/>
      <w:r w:rsidRPr="00BE5083">
        <w:rPr>
          <w:rFonts w:ascii="Century Gothic" w:hAnsi="Century Gothic"/>
          <w:b/>
          <w:szCs w:val="18"/>
        </w:rPr>
        <w:t xml:space="preserve"> Ages</w:t>
      </w:r>
    </w:p>
    <w:p w:rsidR="00BE5083" w:rsidRDefault="00BE5083" w:rsidP="00FC25A6">
      <w:pPr>
        <w:spacing w:after="0" w:line="240" w:lineRule="auto"/>
        <w:contextualSpacing/>
        <w:jc w:val="center"/>
        <w:rPr>
          <w:rFonts w:ascii="Century Gothic" w:hAnsi="Century Gothic"/>
          <w:b/>
          <w:szCs w:val="18"/>
        </w:rPr>
      </w:pPr>
    </w:p>
    <w:p w:rsidR="00BE5083" w:rsidRPr="00BE5083" w:rsidRDefault="00BE5083" w:rsidP="00FC25A6">
      <w:pPr>
        <w:spacing w:after="0" w:line="240" w:lineRule="auto"/>
        <w:contextualSpacing/>
        <w:jc w:val="center"/>
        <w:rPr>
          <w:rFonts w:ascii="Century Gothic" w:hAnsi="Century Gothic"/>
          <w:b/>
          <w:szCs w:val="18"/>
        </w:rPr>
      </w:pPr>
    </w:p>
    <w:p w:rsidR="00FC25A6" w:rsidRPr="00BE5083" w:rsidRDefault="00890650" w:rsidP="00FC25A6">
      <w:pPr>
        <w:pStyle w:val="NormalWeb"/>
        <w:shd w:val="clear" w:color="auto" w:fill="FFFFFF"/>
        <w:spacing w:before="0" w:beforeAutospacing="0" w:after="0" w:afterAutospacing="0"/>
        <w:contextualSpacing/>
        <w:rPr>
          <w:rFonts w:ascii="Century Gothic" w:hAnsi="Century Gothic" w:cs="Arial"/>
          <w:color w:val="333333"/>
          <w:sz w:val="20"/>
          <w:szCs w:val="18"/>
        </w:rPr>
      </w:pPr>
      <w:r>
        <w:rPr>
          <w:rStyle w:val="Strong"/>
          <w:rFonts w:ascii="Century Gothic" w:hAnsi="Century Gothic" w:cs="Arial"/>
          <w:color w:val="333333"/>
          <w:sz w:val="20"/>
          <w:szCs w:val="18"/>
        </w:rPr>
        <w:t>1. M</w:t>
      </w:r>
      <w:r w:rsidR="00FC25A6" w:rsidRPr="00BE5083">
        <w:rPr>
          <w:rStyle w:val="Strong"/>
          <w:rFonts w:ascii="Century Gothic" w:hAnsi="Century Gothic" w:cs="Arial"/>
          <w:color w:val="333333"/>
          <w:sz w:val="20"/>
          <w:szCs w:val="18"/>
        </w:rPr>
        <w:t>edieval people thought the earth was flat</w:t>
      </w:r>
    </w:p>
    <w:p w:rsidR="00FC25A6" w:rsidRPr="00BE5083" w:rsidRDefault="00FC25A6" w:rsidP="00FC25A6">
      <w:pPr>
        <w:pStyle w:val="NormalWeb"/>
        <w:shd w:val="clear" w:color="auto" w:fill="FFFFFF"/>
        <w:spacing w:before="0" w:beforeAutospacing="0" w:after="0" w:afterAutospacing="0"/>
        <w:ind w:firstLine="720"/>
        <w:contextualSpacing/>
        <w:rPr>
          <w:rFonts w:ascii="Century Gothic" w:hAnsi="Century Gothic" w:cs="Arial"/>
          <w:color w:val="333333"/>
          <w:sz w:val="20"/>
          <w:szCs w:val="18"/>
        </w:rPr>
      </w:pPr>
      <w:r w:rsidRPr="00BE5083">
        <w:rPr>
          <w:rFonts w:ascii="Century Gothic" w:hAnsi="Century Gothic" w:cs="Arial"/>
          <w:color w:val="333333"/>
          <w:sz w:val="20"/>
          <w:szCs w:val="18"/>
        </w:rPr>
        <w:t>Virtually every medieval scholar believed the world was round. However, in the 19th century it was widely reported that people in the Middle Ages thought the earth was flat, because it made for a good example of how backward the period was believed to be.</w:t>
      </w:r>
    </w:p>
    <w:p w:rsidR="00FC25A6" w:rsidRPr="00BE5083" w:rsidRDefault="00FC25A6" w:rsidP="00FC25A6">
      <w:pPr>
        <w:pStyle w:val="NormalWeb"/>
        <w:shd w:val="clear" w:color="auto" w:fill="FFFFFF"/>
        <w:spacing w:before="0" w:beforeAutospacing="0" w:after="0" w:afterAutospacing="0"/>
        <w:contextualSpacing/>
        <w:rPr>
          <w:rFonts w:ascii="Century Gothic" w:hAnsi="Century Gothic" w:cs="Arial"/>
          <w:color w:val="333333"/>
          <w:sz w:val="20"/>
          <w:szCs w:val="18"/>
        </w:rPr>
      </w:pPr>
      <w:r w:rsidRPr="00BE5083">
        <w:rPr>
          <w:rStyle w:val="Strong"/>
          <w:rFonts w:ascii="Century Gothic" w:hAnsi="Century Gothic" w:cs="Arial"/>
          <w:color w:val="333333"/>
          <w:sz w:val="20"/>
          <w:szCs w:val="18"/>
        </w:rPr>
        <w:t xml:space="preserve">2. </w:t>
      </w:r>
      <w:r w:rsidR="00890650">
        <w:rPr>
          <w:rStyle w:val="Strong"/>
          <w:rFonts w:ascii="Century Gothic" w:hAnsi="Century Gothic" w:cs="Arial"/>
          <w:color w:val="333333"/>
          <w:sz w:val="20"/>
          <w:szCs w:val="18"/>
        </w:rPr>
        <w:t>T</w:t>
      </w:r>
      <w:r w:rsidRPr="00BE5083">
        <w:rPr>
          <w:rStyle w:val="Strong"/>
          <w:rFonts w:ascii="Century Gothic" w:hAnsi="Century Gothic" w:cs="Arial"/>
          <w:color w:val="333333"/>
          <w:sz w:val="20"/>
          <w:szCs w:val="18"/>
        </w:rPr>
        <w:t xml:space="preserve">here were elaborate torture devices in the </w:t>
      </w:r>
      <w:proofErr w:type="gramStart"/>
      <w:r w:rsidRPr="00BE5083">
        <w:rPr>
          <w:rStyle w:val="Strong"/>
          <w:rFonts w:ascii="Century Gothic" w:hAnsi="Century Gothic" w:cs="Arial"/>
          <w:color w:val="333333"/>
          <w:sz w:val="20"/>
          <w:szCs w:val="18"/>
        </w:rPr>
        <w:t>Middle</w:t>
      </w:r>
      <w:proofErr w:type="gramEnd"/>
      <w:r w:rsidRPr="00BE5083">
        <w:rPr>
          <w:rStyle w:val="Strong"/>
          <w:rFonts w:ascii="Century Gothic" w:hAnsi="Century Gothic" w:cs="Arial"/>
          <w:color w:val="333333"/>
          <w:sz w:val="20"/>
          <w:szCs w:val="18"/>
        </w:rPr>
        <w:t xml:space="preserve"> Ages</w:t>
      </w:r>
    </w:p>
    <w:p w:rsidR="00FC25A6" w:rsidRPr="00BE5083" w:rsidRDefault="00FC25A6" w:rsidP="00FC25A6">
      <w:pPr>
        <w:pStyle w:val="NormalWeb"/>
        <w:shd w:val="clear" w:color="auto" w:fill="FFFFFF"/>
        <w:spacing w:before="0" w:beforeAutospacing="0" w:after="0" w:afterAutospacing="0"/>
        <w:ind w:firstLine="720"/>
        <w:contextualSpacing/>
        <w:rPr>
          <w:rFonts w:ascii="Century Gothic" w:hAnsi="Century Gothic" w:cs="Arial"/>
          <w:color w:val="333333"/>
          <w:sz w:val="20"/>
          <w:szCs w:val="18"/>
        </w:rPr>
      </w:pPr>
      <w:r w:rsidRPr="00BE5083">
        <w:rPr>
          <w:rFonts w:ascii="Century Gothic" w:hAnsi="Century Gothic" w:cs="Arial"/>
          <w:color w:val="333333"/>
          <w:sz w:val="20"/>
          <w:szCs w:val="18"/>
        </w:rPr>
        <w:t>There are many different gruesome torture devices</w:t>
      </w:r>
      <w:r w:rsidRPr="00BE5083">
        <w:rPr>
          <w:rFonts w:ascii="Century Gothic" w:hAnsi="Century Gothic" w:cs="Arial"/>
          <w:color w:val="333333"/>
          <w:sz w:val="20"/>
          <w:szCs w:val="18"/>
        </w:rPr>
        <w:t xml:space="preserve"> that supposedly existed at this time</w:t>
      </w:r>
      <w:r w:rsidRPr="00BE5083">
        <w:rPr>
          <w:rFonts w:ascii="Century Gothic" w:hAnsi="Century Gothic" w:cs="Arial"/>
          <w:color w:val="333333"/>
          <w:sz w:val="20"/>
          <w:szCs w:val="18"/>
        </w:rPr>
        <w:t xml:space="preserve"> – for example the Iron Maiden, the </w:t>
      </w:r>
      <w:r w:rsidRPr="00BE5083">
        <w:rPr>
          <w:rFonts w:ascii="Century Gothic" w:hAnsi="Century Gothic" w:cs="Arial"/>
          <w:color w:val="333333"/>
          <w:sz w:val="20"/>
          <w:szCs w:val="18"/>
        </w:rPr>
        <w:t>guillotine</w:t>
      </w:r>
      <w:r w:rsidRPr="00BE5083">
        <w:rPr>
          <w:rFonts w:ascii="Century Gothic" w:hAnsi="Century Gothic" w:cs="Arial"/>
          <w:color w:val="333333"/>
          <w:sz w:val="20"/>
          <w:szCs w:val="18"/>
        </w:rPr>
        <w:t>, and the Breast Ripper. However, while many are said to be ‘medieval torture devices’, they were actually invented centuries later.</w:t>
      </w:r>
    </w:p>
    <w:p w:rsidR="00FC25A6" w:rsidRPr="00BE5083" w:rsidRDefault="00FC25A6" w:rsidP="00FC25A6">
      <w:pPr>
        <w:pStyle w:val="NormalWeb"/>
        <w:shd w:val="clear" w:color="auto" w:fill="FFFFFF"/>
        <w:spacing w:before="0" w:beforeAutospacing="0" w:after="0" w:afterAutospacing="0"/>
        <w:contextualSpacing/>
        <w:rPr>
          <w:rFonts w:ascii="Century Gothic" w:hAnsi="Century Gothic" w:cs="Arial"/>
          <w:color w:val="333333"/>
          <w:sz w:val="20"/>
          <w:szCs w:val="18"/>
        </w:rPr>
      </w:pPr>
      <w:r w:rsidRPr="00BE5083">
        <w:rPr>
          <w:rStyle w:val="Strong"/>
          <w:rFonts w:ascii="Century Gothic" w:hAnsi="Century Gothic" w:cs="Arial"/>
          <w:color w:val="333333"/>
          <w:sz w:val="20"/>
          <w:szCs w:val="18"/>
        </w:rPr>
        <w:t>3</w:t>
      </w:r>
      <w:r w:rsidR="00890650">
        <w:rPr>
          <w:rStyle w:val="Strong"/>
          <w:rFonts w:ascii="Century Gothic" w:hAnsi="Century Gothic" w:cs="Arial"/>
          <w:color w:val="333333"/>
          <w:sz w:val="20"/>
          <w:szCs w:val="18"/>
        </w:rPr>
        <w:t>. P</w:t>
      </w:r>
      <w:r w:rsidRPr="00BE5083">
        <w:rPr>
          <w:rStyle w:val="Strong"/>
          <w:rFonts w:ascii="Century Gothic" w:hAnsi="Century Gothic" w:cs="Arial"/>
          <w:color w:val="333333"/>
          <w:sz w:val="20"/>
          <w:szCs w:val="18"/>
        </w:rPr>
        <w:t xml:space="preserve">eople did not live past 30 years old in the </w:t>
      </w:r>
      <w:proofErr w:type="gramStart"/>
      <w:r w:rsidRPr="00BE5083">
        <w:rPr>
          <w:rStyle w:val="Strong"/>
          <w:rFonts w:ascii="Century Gothic" w:hAnsi="Century Gothic" w:cs="Arial"/>
          <w:color w:val="333333"/>
          <w:sz w:val="20"/>
          <w:szCs w:val="18"/>
        </w:rPr>
        <w:t>Middle</w:t>
      </w:r>
      <w:proofErr w:type="gramEnd"/>
      <w:r w:rsidRPr="00BE5083">
        <w:rPr>
          <w:rStyle w:val="Strong"/>
          <w:rFonts w:ascii="Century Gothic" w:hAnsi="Century Gothic" w:cs="Arial"/>
          <w:color w:val="333333"/>
          <w:sz w:val="20"/>
          <w:szCs w:val="18"/>
        </w:rPr>
        <w:t xml:space="preserve"> Ages</w:t>
      </w:r>
    </w:p>
    <w:p w:rsidR="00FC25A6" w:rsidRPr="00BE5083" w:rsidRDefault="00FC25A6" w:rsidP="00FC25A6">
      <w:pPr>
        <w:pStyle w:val="NormalWeb"/>
        <w:shd w:val="clear" w:color="auto" w:fill="FFFFFF"/>
        <w:spacing w:before="0" w:beforeAutospacing="0" w:after="0" w:afterAutospacing="0"/>
        <w:ind w:firstLine="720"/>
        <w:contextualSpacing/>
        <w:rPr>
          <w:rFonts w:ascii="Century Gothic" w:hAnsi="Century Gothic" w:cs="Arial"/>
          <w:color w:val="333333"/>
          <w:sz w:val="20"/>
          <w:szCs w:val="18"/>
        </w:rPr>
      </w:pPr>
      <w:r w:rsidRPr="00BE5083">
        <w:rPr>
          <w:rFonts w:ascii="Century Gothic" w:hAnsi="Century Gothic" w:cs="Arial"/>
          <w:color w:val="333333"/>
          <w:sz w:val="20"/>
          <w:szCs w:val="18"/>
        </w:rPr>
        <w:t xml:space="preserve">It has long been stated the life-expectancy for a medieval person was about 30 years old. This does not mean that a person was considered old or about to die when they turned 30. </w:t>
      </w:r>
      <w:r w:rsidR="00890650">
        <w:rPr>
          <w:rFonts w:ascii="Century Gothic" w:hAnsi="Century Gothic" w:cs="Arial"/>
          <w:color w:val="333333"/>
          <w:sz w:val="20"/>
          <w:szCs w:val="18"/>
        </w:rPr>
        <w:t xml:space="preserve">Women, unless nobility, usually married around their </w:t>
      </w:r>
      <w:proofErr w:type="spellStart"/>
      <w:r w:rsidR="00890650">
        <w:rPr>
          <w:rFonts w:ascii="Century Gothic" w:hAnsi="Century Gothic" w:cs="Arial"/>
          <w:color w:val="333333"/>
          <w:sz w:val="20"/>
          <w:szCs w:val="18"/>
        </w:rPr>
        <w:t>mid 20s</w:t>
      </w:r>
      <w:proofErr w:type="spellEnd"/>
      <w:r w:rsidR="00890650">
        <w:rPr>
          <w:rFonts w:ascii="Century Gothic" w:hAnsi="Century Gothic" w:cs="Arial"/>
          <w:color w:val="333333"/>
          <w:sz w:val="20"/>
          <w:szCs w:val="18"/>
        </w:rPr>
        <w:t xml:space="preserve">.  </w:t>
      </w:r>
      <w:bookmarkStart w:id="0" w:name="_GoBack"/>
      <w:bookmarkEnd w:id="0"/>
      <w:r w:rsidRPr="00BE5083">
        <w:rPr>
          <w:rFonts w:ascii="Century Gothic" w:hAnsi="Century Gothic" w:cs="Arial"/>
          <w:color w:val="333333"/>
          <w:sz w:val="20"/>
          <w:szCs w:val="18"/>
        </w:rPr>
        <w:t xml:space="preserve">If a medieval person survived to adulthood, he would likely live into his 60s or 70s, and they would not be considered to be old until at least the age of 50. Life-expectancy rates were lower in the </w:t>
      </w:r>
      <w:proofErr w:type="gramStart"/>
      <w:r w:rsidRPr="00BE5083">
        <w:rPr>
          <w:rFonts w:ascii="Century Gothic" w:hAnsi="Century Gothic" w:cs="Arial"/>
          <w:color w:val="333333"/>
          <w:sz w:val="20"/>
          <w:szCs w:val="18"/>
        </w:rPr>
        <w:t>Middle</w:t>
      </w:r>
      <w:proofErr w:type="gramEnd"/>
      <w:r w:rsidRPr="00BE5083">
        <w:rPr>
          <w:rFonts w:ascii="Century Gothic" w:hAnsi="Century Gothic" w:cs="Arial"/>
          <w:color w:val="333333"/>
          <w:sz w:val="20"/>
          <w:szCs w:val="18"/>
        </w:rPr>
        <w:t xml:space="preserve"> Ages because there was a much greater chance that an </w:t>
      </w:r>
      <w:r w:rsidRPr="00BE5083">
        <w:rPr>
          <w:rFonts w:ascii="Century Gothic" w:hAnsi="Century Gothic" w:cs="Arial"/>
          <w:color w:val="333333"/>
          <w:sz w:val="20"/>
          <w:szCs w:val="18"/>
          <w:u w:val="single"/>
        </w:rPr>
        <w:t>infant or child would die</w:t>
      </w:r>
      <w:r w:rsidRPr="00BE5083">
        <w:rPr>
          <w:rFonts w:ascii="Century Gothic" w:hAnsi="Century Gothic" w:cs="Arial"/>
          <w:color w:val="333333"/>
          <w:sz w:val="20"/>
          <w:szCs w:val="18"/>
        </w:rPr>
        <w:t xml:space="preserve"> because of illness or disease than in modern times.</w:t>
      </w:r>
      <w:r w:rsidRPr="00BE5083">
        <w:rPr>
          <w:rFonts w:ascii="Century Gothic" w:hAnsi="Century Gothic" w:cs="Arial"/>
          <w:color w:val="333333"/>
          <w:sz w:val="20"/>
          <w:szCs w:val="18"/>
        </w:rPr>
        <w:t xml:space="preserve">  </w:t>
      </w:r>
    </w:p>
    <w:p w:rsidR="00FC25A6" w:rsidRPr="00BE5083" w:rsidRDefault="00FC25A6" w:rsidP="00FC25A6">
      <w:pPr>
        <w:pStyle w:val="NormalWeb"/>
        <w:shd w:val="clear" w:color="auto" w:fill="FFFFFF"/>
        <w:spacing w:before="0" w:beforeAutospacing="0" w:after="0" w:afterAutospacing="0"/>
        <w:ind w:firstLine="720"/>
        <w:contextualSpacing/>
        <w:rPr>
          <w:rFonts w:ascii="Century Gothic" w:hAnsi="Century Gothic"/>
          <w:color w:val="222222"/>
          <w:sz w:val="20"/>
          <w:szCs w:val="18"/>
        </w:rPr>
      </w:pPr>
      <w:r w:rsidRPr="00BE5083">
        <w:rPr>
          <w:rFonts w:ascii="Century Gothic" w:hAnsi="Century Gothic"/>
          <w:color w:val="222222"/>
          <w:sz w:val="20"/>
          <w:szCs w:val="18"/>
        </w:rPr>
        <w:t>And yes,</w:t>
      </w:r>
      <w:r w:rsidRPr="00BE5083">
        <w:rPr>
          <w:rStyle w:val="apple-converted-space"/>
          <w:rFonts w:ascii="Century Gothic" w:hAnsi="Century Gothic"/>
          <w:color w:val="222222"/>
          <w:sz w:val="20"/>
          <w:szCs w:val="18"/>
        </w:rPr>
        <w:t> </w:t>
      </w:r>
      <w:r w:rsidRPr="00BE5083">
        <w:rPr>
          <w:rStyle w:val="Emphasis"/>
          <w:rFonts w:ascii="Century Gothic" w:hAnsi="Century Gothic"/>
          <w:color w:val="222222"/>
          <w:sz w:val="20"/>
          <w:szCs w:val="18"/>
        </w:rPr>
        <w:t>a lot</w:t>
      </w:r>
      <w:r w:rsidRPr="00BE5083">
        <w:rPr>
          <w:rStyle w:val="apple-converted-space"/>
          <w:rFonts w:ascii="Century Gothic" w:hAnsi="Century Gothic"/>
          <w:color w:val="222222"/>
          <w:sz w:val="20"/>
          <w:szCs w:val="18"/>
        </w:rPr>
        <w:t> </w:t>
      </w:r>
      <w:r w:rsidRPr="00BE5083">
        <w:rPr>
          <w:rFonts w:ascii="Century Gothic" w:hAnsi="Century Gothic"/>
          <w:color w:val="222222"/>
          <w:sz w:val="20"/>
          <w:szCs w:val="18"/>
        </w:rPr>
        <w:t xml:space="preserve">of </w:t>
      </w:r>
      <w:proofErr w:type="gramStart"/>
      <w:r w:rsidRPr="00BE5083">
        <w:rPr>
          <w:rFonts w:ascii="Century Gothic" w:hAnsi="Century Gothic"/>
          <w:color w:val="222222"/>
          <w:sz w:val="20"/>
          <w:szCs w:val="18"/>
        </w:rPr>
        <w:t>Medieval</w:t>
      </w:r>
      <w:proofErr w:type="gramEnd"/>
      <w:r w:rsidRPr="00BE5083">
        <w:rPr>
          <w:rFonts w:ascii="Century Gothic" w:hAnsi="Century Gothic"/>
          <w:color w:val="222222"/>
          <w:sz w:val="20"/>
          <w:szCs w:val="18"/>
        </w:rPr>
        <w:t xml:space="preserve"> medicine was based on what we would consider today mystical bunk. A great deal of diagnosis involved astrology and humoral theory. </w:t>
      </w:r>
      <w:proofErr w:type="spellStart"/>
      <w:r w:rsidRPr="00BE5083">
        <w:rPr>
          <w:rFonts w:ascii="Century Gothic" w:hAnsi="Century Gothic"/>
          <w:color w:val="222222"/>
          <w:sz w:val="20"/>
          <w:szCs w:val="18"/>
        </w:rPr>
        <w:t>Blood letting</w:t>
      </w:r>
      <w:proofErr w:type="spellEnd"/>
      <w:r w:rsidRPr="00BE5083">
        <w:rPr>
          <w:rFonts w:ascii="Century Gothic" w:hAnsi="Century Gothic"/>
          <w:color w:val="222222"/>
          <w:sz w:val="20"/>
          <w:szCs w:val="18"/>
        </w:rPr>
        <w:t xml:space="preserve"> was a respected method of treatment, and many of the curatives were not only useless — they were downright dangerous. And while there were medical colleges, extraordinarily few physicians were able to attend.</w:t>
      </w:r>
      <w:r w:rsidRPr="00BE5083">
        <w:rPr>
          <w:rFonts w:ascii="Century Gothic" w:hAnsi="Century Gothic"/>
          <w:color w:val="222222"/>
          <w:sz w:val="20"/>
          <w:szCs w:val="18"/>
        </w:rPr>
        <w:t xml:space="preserve">  </w:t>
      </w:r>
      <w:r w:rsidRPr="00BE5083">
        <w:rPr>
          <w:rFonts w:ascii="Century Gothic" w:hAnsi="Century Gothic"/>
          <w:color w:val="222222"/>
          <w:sz w:val="20"/>
          <w:szCs w:val="18"/>
        </w:rPr>
        <w:t xml:space="preserve">Still, some aspects of </w:t>
      </w:r>
      <w:proofErr w:type="gramStart"/>
      <w:r w:rsidRPr="00BE5083">
        <w:rPr>
          <w:rFonts w:ascii="Century Gothic" w:hAnsi="Century Gothic"/>
          <w:color w:val="222222"/>
          <w:sz w:val="20"/>
          <w:szCs w:val="18"/>
        </w:rPr>
        <w:t>Medieval</w:t>
      </w:r>
      <w:proofErr w:type="gramEnd"/>
      <w:r w:rsidRPr="00BE5083">
        <w:rPr>
          <w:rFonts w:ascii="Century Gothic" w:hAnsi="Century Gothic"/>
          <w:color w:val="222222"/>
          <w:sz w:val="20"/>
          <w:szCs w:val="18"/>
        </w:rPr>
        <w:t xml:space="preserve"> medicine were logical even by modern standards. Wrapping smallpox in scarlet cloth, treating gout with colchicum, using </w:t>
      </w:r>
      <w:proofErr w:type="spellStart"/>
      <w:r w:rsidRPr="00BE5083">
        <w:rPr>
          <w:rFonts w:ascii="Century Gothic" w:hAnsi="Century Gothic"/>
          <w:color w:val="222222"/>
          <w:sz w:val="20"/>
          <w:szCs w:val="18"/>
        </w:rPr>
        <w:t>camomile</w:t>
      </w:r>
      <w:proofErr w:type="spellEnd"/>
      <w:r w:rsidRPr="00BE5083">
        <w:rPr>
          <w:rFonts w:ascii="Century Gothic" w:hAnsi="Century Gothic"/>
          <w:color w:val="222222"/>
          <w:sz w:val="20"/>
          <w:szCs w:val="18"/>
        </w:rPr>
        <w:t xml:space="preserve"> oil for an earache — these were all effective treatments. John of </w:t>
      </w:r>
      <w:proofErr w:type="spellStart"/>
      <w:r w:rsidRPr="00BE5083">
        <w:rPr>
          <w:rFonts w:ascii="Century Gothic" w:hAnsi="Century Gothic"/>
          <w:color w:val="222222"/>
          <w:sz w:val="20"/>
          <w:szCs w:val="18"/>
        </w:rPr>
        <w:t>Arderne</w:t>
      </w:r>
      <w:proofErr w:type="spellEnd"/>
      <w:r w:rsidRPr="00BE5083">
        <w:rPr>
          <w:rFonts w:ascii="Century Gothic" w:hAnsi="Century Gothic"/>
          <w:color w:val="222222"/>
          <w:sz w:val="20"/>
          <w:szCs w:val="18"/>
        </w:rPr>
        <w:t xml:space="preserve"> employed anesthetics in his practice, and many surgeons were skilled in couching cataracts, sewing abscesses, and setting bones.</w:t>
      </w:r>
    </w:p>
    <w:p w:rsidR="00FC25A6" w:rsidRPr="00BE5083" w:rsidRDefault="00FC25A6" w:rsidP="00FC25A6">
      <w:pPr>
        <w:pStyle w:val="NormalWeb"/>
        <w:shd w:val="clear" w:color="auto" w:fill="FFFFFF"/>
        <w:spacing w:before="0" w:beforeAutospacing="0" w:after="0" w:afterAutospacing="0"/>
        <w:contextualSpacing/>
        <w:rPr>
          <w:rFonts w:ascii="Century Gothic" w:hAnsi="Century Gothic" w:cs="Arial"/>
          <w:color w:val="333333"/>
          <w:sz w:val="20"/>
          <w:szCs w:val="18"/>
        </w:rPr>
      </w:pPr>
      <w:r w:rsidRPr="00BE5083">
        <w:rPr>
          <w:rStyle w:val="Strong"/>
          <w:rFonts w:ascii="Century Gothic" w:hAnsi="Century Gothic" w:cs="Arial"/>
          <w:color w:val="333333"/>
          <w:sz w:val="20"/>
          <w:szCs w:val="18"/>
        </w:rPr>
        <w:t>4</w:t>
      </w:r>
      <w:r w:rsidR="00890650">
        <w:rPr>
          <w:rStyle w:val="Strong"/>
          <w:rFonts w:ascii="Century Gothic" w:hAnsi="Century Gothic" w:cs="Arial"/>
          <w:color w:val="333333"/>
          <w:sz w:val="20"/>
          <w:szCs w:val="18"/>
        </w:rPr>
        <w:t>. M</w:t>
      </w:r>
      <w:r w:rsidRPr="00BE5083">
        <w:rPr>
          <w:rStyle w:val="Strong"/>
          <w:rFonts w:ascii="Century Gothic" w:hAnsi="Century Gothic" w:cs="Arial"/>
          <w:color w:val="333333"/>
          <w:sz w:val="20"/>
          <w:szCs w:val="18"/>
        </w:rPr>
        <w:t>edieval people were always dirty and had terrible personal hygiene</w:t>
      </w:r>
    </w:p>
    <w:p w:rsidR="00FC25A6" w:rsidRPr="00BE5083" w:rsidRDefault="00FC25A6" w:rsidP="00FC25A6">
      <w:pPr>
        <w:pStyle w:val="NormalWeb"/>
        <w:shd w:val="clear" w:color="auto" w:fill="FFFFFF"/>
        <w:spacing w:before="0" w:beforeAutospacing="0" w:after="0" w:afterAutospacing="0"/>
        <w:ind w:firstLine="720"/>
        <w:contextualSpacing/>
        <w:rPr>
          <w:rFonts w:ascii="Century Gothic" w:hAnsi="Century Gothic" w:cs="Arial"/>
          <w:color w:val="333333"/>
          <w:sz w:val="20"/>
          <w:szCs w:val="18"/>
        </w:rPr>
      </w:pPr>
      <w:r w:rsidRPr="00BE5083">
        <w:rPr>
          <w:rFonts w:ascii="Century Gothic" w:hAnsi="Century Gothic" w:cs="Arial"/>
          <w:color w:val="333333"/>
          <w:sz w:val="20"/>
          <w:szCs w:val="18"/>
        </w:rPr>
        <w:t xml:space="preserve">People in the </w:t>
      </w:r>
      <w:proofErr w:type="gramStart"/>
      <w:r w:rsidRPr="00BE5083">
        <w:rPr>
          <w:rFonts w:ascii="Century Gothic" w:hAnsi="Century Gothic" w:cs="Arial"/>
          <w:color w:val="333333"/>
          <w:sz w:val="20"/>
          <w:szCs w:val="18"/>
        </w:rPr>
        <w:t>Middle</w:t>
      </w:r>
      <w:proofErr w:type="gramEnd"/>
      <w:r w:rsidRPr="00BE5083">
        <w:rPr>
          <w:rFonts w:ascii="Century Gothic" w:hAnsi="Century Gothic" w:cs="Arial"/>
          <w:color w:val="333333"/>
          <w:sz w:val="20"/>
          <w:szCs w:val="18"/>
        </w:rPr>
        <w:t xml:space="preserve"> Ages did take baths, and would try to keep clean. Combs and other personal grooming devices were also widely used.</w:t>
      </w:r>
      <w:r w:rsidRPr="00BE5083">
        <w:rPr>
          <w:rFonts w:ascii="Century Gothic" w:hAnsi="Century Gothic"/>
          <w:color w:val="222222"/>
          <w:sz w:val="20"/>
          <w:szCs w:val="18"/>
        </w:rPr>
        <w:t xml:space="preserve">  M</w:t>
      </w:r>
      <w:r w:rsidRPr="00BE5083">
        <w:rPr>
          <w:rFonts w:ascii="Century Gothic" w:hAnsi="Century Gothic"/>
          <w:color w:val="222222"/>
          <w:sz w:val="20"/>
          <w:szCs w:val="18"/>
        </w:rPr>
        <w:t xml:space="preserve">embers of polite society, from kings to </w:t>
      </w:r>
      <w:proofErr w:type="spellStart"/>
      <w:r w:rsidRPr="00BE5083">
        <w:rPr>
          <w:rFonts w:ascii="Century Gothic" w:hAnsi="Century Gothic"/>
          <w:color w:val="222222"/>
          <w:sz w:val="20"/>
          <w:szCs w:val="18"/>
        </w:rPr>
        <w:t>villeins</w:t>
      </w:r>
      <w:proofErr w:type="spellEnd"/>
      <w:r w:rsidRPr="00BE5083">
        <w:rPr>
          <w:rFonts w:ascii="Century Gothic" w:hAnsi="Century Gothic"/>
          <w:color w:val="222222"/>
          <w:sz w:val="20"/>
          <w:szCs w:val="18"/>
        </w:rPr>
        <w:t>, followed certain etiquette, and that etiquette involved good table manners. In fact, depending on when and where and with whom you were eating, you might have to follow very strict procedures for eating and drinking. Here's a tip: If a lord passes you his cup at the dinner table, it's a sign of his favor. Accept it, backwash and all, and pass it back to him after you've had a sip.</w:t>
      </w:r>
    </w:p>
    <w:p w:rsidR="00FC25A6" w:rsidRPr="00BE5083" w:rsidRDefault="00FC25A6" w:rsidP="00FC25A6">
      <w:pPr>
        <w:pStyle w:val="NormalWeb"/>
        <w:shd w:val="clear" w:color="auto" w:fill="FFFFFF"/>
        <w:spacing w:before="0" w:beforeAutospacing="0" w:after="0" w:afterAutospacing="0"/>
        <w:contextualSpacing/>
        <w:rPr>
          <w:rFonts w:ascii="Century Gothic" w:hAnsi="Century Gothic" w:cs="Arial"/>
          <w:color w:val="333333"/>
          <w:sz w:val="20"/>
          <w:szCs w:val="18"/>
        </w:rPr>
      </w:pPr>
      <w:r w:rsidRPr="00BE5083">
        <w:rPr>
          <w:rStyle w:val="Strong"/>
          <w:rFonts w:ascii="Century Gothic" w:hAnsi="Century Gothic" w:cs="Arial"/>
          <w:color w:val="333333"/>
          <w:sz w:val="20"/>
          <w:szCs w:val="18"/>
        </w:rPr>
        <w:t>5</w:t>
      </w:r>
      <w:r w:rsidR="00890650">
        <w:rPr>
          <w:rStyle w:val="Strong"/>
          <w:rFonts w:ascii="Century Gothic" w:hAnsi="Century Gothic" w:cs="Arial"/>
          <w:color w:val="333333"/>
          <w:sz w:val="20"/>
          <w:szCs w:val="18"/>
        </w:rPr>
        <w:t>. M</w:t>
      </w:r>
      <w:r w:rsidRPr="00BE5083">
        <w:rPr>
          <w:rStyle w:val="Strong"/>
          <w:rFonts w:ascii="Century Gothic" w:hAnsi="Century Gothic" w:cs="Arial"/>
          <w:color w:val="333333"/>
          <w:sz w:val="20"/>
          <w:szCs w:val="18"/>
        </w:rPr>
        <w:t>edieval women had no rights</w:t>
      </w:r>
    </w:p>
    <w:p w:rsidR="00FC25A6" w:rsidRPr="00FC25A6" w:rsidRDefault="00FC25A6" w:rsidP="00FC25A6">
      <w:pPr>
        <w:pStyle w:val="NormalWeb"/>
        <w:shd w:val="clear" w:color="auto" w:fill="FFFFFF"/>
        <w:spacing w:before="0" w:beforeAutospacing="0" w:after="0" w:afterAutospacing="0"/>
        <w:ind w:firstLine="720"/>
        <w:contextualSpacing/>
        <w:rPr>
          <w:rFonts w:ascii="Century Gothic" w:hAnsi="Century Gothic" w:cs="Arial"/>
          <w:color w:val="333333"/>
          <w:sz w:val="20"/>
          <w:szCs w:val="18"/>
        </w:rPr>
      </w:pPr>
      <w:r w:rsidRPr="00BE5083">
        <w:rPr>
          <w:rFonts w:ascii="Century Gothic" w:hAnsi="Century Gothic" w:cs="Arial"/>
          <w:color w:val="333333"/>
          <w:sz w:val="20"/>
          <w:szCs w:val="18"/>
        </w:rPr>
        <w:t xml:space="preserve">Women in the </w:t>
      </w:r>
      <w:proofErr w:type="gramStart"/>
      <w:r w:rsidRPr="00BE5083">
        <w:rPr>
          <w:rFonts w:ascii="Century Gothic" w:hAnsi="Century Gothic" w:cs="Arial"/>
          <w:color w:val="333333"/>
          <w:sz w:val="20"/>
          <w:szCs w:val="18"/>
        </w:rPr>
        <w:t>Middle</w:t>
      </w:r>
      <w:proofErr w:type="gramEnd"/>
      <w:r w:rsidRPr="00BE5083">
        <w:rPr>
          <w:rFonts w:ascii="Century Gothic" w:hAnsi="Century Gothic" w:cs="Arial"/>
          <w:color w:val="333333"/>
          <w:sz w:val="20"/>
          <w:szCs w:val="18"/>
        </w:rPr>
        <w:t xml:space="preserve"> Ages could inherit, buy and sell property, run a business, and had many legal rights (in fact some of these rights would diminish in the Early Modern Period). The idea that they were virtual slaves to their husbands is also false.</w:t>
      </w:r>
      <w:r w:rsidRPr="00BE5083">
        <w:rPr>
          <w:rFonts w:ascii="Century Gothic" w:hAnsi="Century Gothic" w:cs="Arial"/>
          <w:color w:val="333333"/>
          <w:sz w:val="20"/>
          <w:szCs w:val="18"/>
        </w:rPr>
        <w:t xml:space="preserve">  </w:t>
      </w:r>
      <w:r w:rsidRPr="00FC25A6">
        <w:rPr>
          <w:rFonts w:ascii="Century Gothic" w:hAnsi="Century Gothic"/>
          <w:color w:val="222222"/>
          <w:sz w:val="20"/>
          <w:szCs w:val="18"/>
        </w:rPr>
        <w:t>In England, a widow could take up the trade of her dead husband — and Mortimer specifically cites tailor, armorer, and merchant as trades open to widows. Some female merchants were actually quite successful, managing international trading ventures with impressive capital.</w:t>
      </w:r>
      <w:r w:rsidRPr="00BE5083">
        <w:rPr>
          <w:rFonts w:ascii="Century Gothic" w:hAnsi="Century Gothic"/>
          <w:color w:val="222222"/>
          <w:sz w:val="20"/>
          <w:szCs w:val="18"/>
        </w:rPr>
        <w:t xml:space="preserve">  </w:t>
      </w:r>
      <w:r w:rsidRPr="00FC25A6">
        <w:rPr>
          <w:rFonts w:ascii="Century Gothic" w:hAnsi="Century Gothic"/>
          <w:color w:val="222222"/>
          <w:sz w:val="20"/>
          <w:szCs w:val="18"/>
        </w:rPr>
        <w:t>Women engaged in criminal activity as well, including banditry. Many criminal gangs in Medieval England consisted of families, including wives with their husbands and sisters with their brothers.</w:t>
      </w:r>
    </w:p>
    <w:p w:rsidR="00FC25A6" w:rsidRPr="00BE5083" w:rsidRDefault="00FC25A6" w:rsidP="00FC25A6">
      <w:pPr>
        <w:pStyle w:val="Heading4"/>
        <w:shd w:val="clear" w:color="auto" w:fill="FFFFFF"/>
        <w:spacing w:before="0" w:beforeAutospacing="0" w:after="0" w:afterAutospacing="0"/>
        <w:contextualSpacing/>
        <w:rPr>
          <w:rFonts w:ascii="Century Gothic" w:hAnsi="Century Gothic" w:cs="Arial"/>
          <w:color w:val="000000"/>
          <w:sz w:val="20"/>
          <w:szCs w:val="18"/>
        </w:rPr>
      </w:pPr>
      <w:r w:rsidRPr="00BE5083">
        <w:rPr>
          <w:rFonts w:ascii="Century Gothic" w:hAnsi="Century Gothic" w:cs="Arial"/>
          <w:color w:val="000000"/>
          <w:sz w:val="20"/>
          <w:szCs w:val="18"/>
        </w:rPr>
        <w:t>6</w:t>
      </w:r>
      <w:r w:rsidRPr="00BE5083">
        <w:rPr>
          <w:rFonts w:ascii="Century Gothic" w:hAnsi="Century Gothic" w:cs="Arial"/>
          <w:color w:val="000000"/>
          <w:sz w:val="20"/>
          <w:szCs w:val="18"/>
        </w:rPr>
        <w:t>. People distrusted all forms of magic and witches were frequently burned.</w:t>
      </w:r>
    </w:p>
    <w:p w:rsidR="00FC25A6" w:rsidRPr="00BE5083" w:rsidRDefault="00FC25A6" w:rsidP="00FC25A6">
      <w:pPr>
        <w:pStyle w:val="Heading4"/>
        <w:shd w:val="clear" w:color="auto" w:fill="FFFFFF"/>
        <w:spacing w:before="0" w:beforeAutospacing="0" w:after="0" w:afterAutospacing="0"/>
        <w:ind w:firstLine="720"/>
        <w:contextualSpacing/>
        <w:rPr>
          <w:rFonts w:ascii="Century Gothic" w:hAnsi="Century Gothic" w:cs="Arial"/>
          <w:color w:val="000000"/>
          <w:sz w:val="20"/>
          <w:szCs w:val="18"/>
        </w:rPr>
      </w:pPr>
      <w:r w:rsidRPr="00BE5083">
        <w:rPr>
          <w:rFonts w:ascii="Century Gothic" w:hAnsi="Century Gothic"/>
          <w:b w:val="0"/>
          <w:color w:val="222222"/>
          <w:sz w:val="20"/>
          <w:szCs w:val="18"/>
        </w:rPr>
        <w:t>D</w:t>
      </w:r>
      <w:r w:rsidRPr="00BE5083">
        <w:rPr>
          <w:rFonts w:ascii="Century Gothic" w:hAnsi="Century Gothic"/>
          <w:b w:val="0"/>
          <w:color w:val="222222"/>
          <w:sz w:val="20"/>
          <w:szCs w:val="18"/>
        </w:rPr>
        <w:t xml:space="preserve">uring the </w:t>
      </w:r>
      <w:r w:rsidRPr="00BE5083">
        <w:rPr>
          <w:rFonts w:ascii="Century Gothic" w:hAnsi="Century Gothic"/>
          <w:b w:val="0"/>
          <w:color w:val="222222"/>
          <w:sz w:val="20"/>
          <w:szCs w:val="18"/>
        </w:rPr>
        <w:t>900s</w:t>
      </w:r>
      <w:r w:rsidRPr="00BE5083">
        <w:rPr>
          <w:rFonts w:ascii="Century Gothic" w:hAnsi="Century Gothic"/>
          <w:b w:val="0"/>
          <w:color w:val="222222"/>
          <w:sz w:val="20"/>
          <w:szCs w:val="18"/>
        </w:rPr>
        <w:t>, the Catholic Church wasn't interested in trying witches for heresy; it was more interested in eradicating heretical superstitions about "night-flying creatures."</w:t>
      </w:r>
      <w:r w:rsidRPr="00BE5083">
        <w:rPr>
          <w:rFonts w:ascii="Century Gothic" w:hAnsi="Century Gothic"/>
          <w:b w:val="0"/>
          <w:color w:val="222222"/>
          <w:sz w:val="20"/>
          <w:szCs w:val="18"/>
        </w:rPr>
        <w:t xml:space="preserve">  </w:t>
      </w:r>
      <w:r w:rsidRPr="00BE5083">
        <w:rPr>
          <w:rFonts w:ascii="Century Gothic" w:hAnsi="Century Gothic"/>
          <w:b w:val="0"/>
          <w:color w:val="222222"/>
          <w:sz w:val="20"/>
          <w:szCs w:val="18"/>
        </w:rPr>
        <w:t>And in 14th-century England, you might consult a magician or a witch for some minor "magical" task, such as finding a lost object. In Medieval England, at least, magic without any heretical components was tolerated. Eventually, the late 15th century would give rise to the Spanish Inquisition, and we do see witches hunted down.</w:t>
      </w:r>
      <w:r w:rsidRPr="00BE5083">
        <w:rPr>
          <w:rFonts w:ascii="Century Gothic" w:hAnsi="Century Gothic"/>
          <w:b w:val="0"/>
          <w:color w:val="222222"/>
          <w:sz w:val="20"/>
          <w:szCs w:val="18"/>
        </w:rPr>
        <w:t xml:space="preserve">  </w:t>
      </w:r>
      <w:r w:rsidRPr="00BE5083">
        <w:rPr>
          <w:rFonts w:ascii="Century Gothic" w:hAnsi="Century Gothic"/>
          <w:b w:val="0"/>
          <w:color w:val="222222"/>
          <w:sz w:val="20"/>
          <w:szCs w:val="18"/>
        </w:rPr>
        <w:t xml:space="preserve">Witch burnings weren't unheard of in the </w:t>
      </w:r>
      <w:proofErr w:type="gramStart"/>
      <w:r w:rsidRPr="00BE5083">
        <w:rPr>
          <w:rFonts w:ascii="Century Gothic" w:hAnsi="Century Gothic"/>
          <w:b w:val="0"/>
          <w:color w:val="222222"/>
          <w:sz w:val="20"/>
          <w:szCs w:val="18"/>
        </w:rPr>
        <w:t>Middle</w:t>
      </w:r>
      <w:proofErr w:type="gramEnd"/>
      <w:r w:rsidRPr="00BE5083">
        <w:rPr>
          <w:rFonts w:ascii="Century Gothic" w:hAnsi="Century Gothic"/>
          <w:b w:val="0"/>
          <w:color w:val="222222"/>
          <w:sz w:val="20"/>
          <w:szCs w:val="18"/>
        </w:rPr>
        <w:t xml:space="preserve"> Ages, but they weren't common, either.</w:t>
      </w:r>
      <w:r w:rsidRPr="00BE5083">
        <w:rPr>
          <w:rFonts w:ascii="Century Gothic" w:hAnsi="Century Gothic"/>
          <w:color w:val="222222"/>
          <w:sz w:val="20"/>
          <w:szCs w:val="18"/>
        </w:rPr>
        <w:t xml:space="preserve"> </w:t>
      </w:r>
    </w:p>
    <w:p w:rsidR="00FC25A6" w:rsidRPr="00BE5083" w:rsidRDefault="00FC25A6" w:rsidP="00FC25A6">
      <w:pPr>
        <w:spacing w:after="0" w:line="240" w:lineRule="auto"/>
        <w:contextualSpacing/>
        <w:rPr>
          <w:rFonts w:ascii="Century Gothic" w:hAnsi="Century Gothic"/>
          <w:b/>
          <w:sz w:val="20"/>
          <w:szCs w:val="18"/>
        </w:rPr>
      </w:pPr>
    </w:p>
    <w:sectPr w:rsidR="00FC25A6" w:rsidRPr="00BE5083" w:rsidSect="00BE50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A6"/>
    <w:rsid w:val="001F2B09"/>
    <w:rsid w:val="00890650"/>
    <w:rsid w:val="00BE5083"/>
    <w:rsid w:val="00FC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E846"/>
  <w15:chartTrackingRefBased/>
  <w15:docId w15:val="{1B89C00E-94E9-4884-A9B5-2F3CBC7A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C25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C25A6"/>
    <w:rPr>
      <w:rFonts w:ascii="Times New Roman" w:eastAsia="Times New Roman" w:hAnsi="Times New Roman" w:cs="Times New Roman"/>
      <w:b/>
      <w:bCs/>
      <w:sz w:val="24"/>
      <w:szCs w:val="24"/>
    </w:rPr>
  </w:style>
  <w:style w:type="paragraph" w:styleId="NormalWeb">
    <w:name w:val="Normal (Web)"/>
    <w:basedOn w:val="Normal"/>
    <w:uiPriority w:val="99"/>
    <w:unhideWhenUsed/>
    <w:rsid w:val="00FC2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25A6"/>
  </w:style>
  <w:style w:type="character" w:styleId="Emphasis">
    <w:name w:val="Emphasis"/>
    <w:basedOn w:val="DefaultParagraphFont"/>
    <w:uiPriority w:val="20"/>
    <w:qFormat/>
    <w:rsid w:val="00FC25A6"/>
    <w:rPr>
      <w:i/>
      <w:iCs/>
    </w:rPr>
  </w:style>
  <w:style w:type="character" w:styleId="Strong">
    <w:name w:val="Strong"/>
    <w:basedOn w:val="DefaultParagraphFont"/>
    <w:uiPriority w:val="22"/>
    <w:qFormat/>
    <w:rsid w:val="00FC25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0716">
      <w:bodyDiv w:val="1"/>
      <w:marLeft w:val="0"/>
      <w:marRight w:val="0"/>
      <w:marTop w:val="0"/>
      <w:marBottom w:val="0"/>
      <w:divBdr>
        <w:top w:val="none" w:sz="0" w:space="0" w:color="auto"/>
        <w:left w:val="none" w:sz="0" w:space="0" w:color="auto"/>
        <w:bottom w:val="none" w:sz="0" w:space="0" w:color="auto"/>
        <w:right w:val="none" w:sz="0" w:space="0" w:color="auto"/>
      </w:divBdr>
    </w:div>
    <w:div w:id="527069255">
      <w:bodyDiv w:val="1"/>
      <w:marLeft w:val="0"/>
      <w:marRight w:val="0"/>
      <w:marTop w:val="0"/>
      <w:marBottom w:val="0"/>
      <w:divBdr>
        <w:top w:val="none" w:sz="0" w:space="0" w:color="auto"/>
        <w:left w:val="none" w:sz="0" w:space="0" w:color="auto"/>
        <w:bottom w:val="none" w:sz="0" w:space="0" w:color="auto"/>
        <w:right w:val="none" w:sz="0" w:space="0" w:color="auto"/>
      </w:divBdr>
    </w:div>
    <w:div w:id="819619201">
      <w:bodyDiv w:val="1"/>
      <w:marLeft w:val="0"/>
      <w:marRight w:val="0"/>
      <w:marTop w:val="0"/>
      <w:marBottom w:val="0"/>
      <w:divBdr>
        <w:top w:val="none" w:sz="0" w:space="0" w:color="auto"/>
        <w:left w:val="none" w:sz="0" w:space="0" w:color="auto"/>
        <w:bottom w:val="none" w:sz="0" w:space="0" w:color="auto"/>
        <w:right w:val="none" w:sz="0" w:space="0" w:color="auto"/>
      </w:divBdr>
    </w:div>
    <w:div w:id="1384407234">
      <w:bodyDiv w:val="1"/>
      <w:marLeft w:val="0"/>
      <w:marRight w:val="0"/>
      <w:marTop w:val="0"/>
      <w:marBottom w:val="0"/>
      <w:divBdr>
        <w:top w:val="none" w:sz="0" w:space="0" w:color="auto"/>
        <w:left w:val="none" w:sz="0" w:space="0" w:color="auto"/>
        <w:bottom w:val="none" w:sz="0" w:space="0" w:color="auto"/>
        <w:right w:val="none" w:sz="0" w:space="0" w:color="auto"/>
      </w:divBdr>
    </w:div>
    <w:div w:id="1607419855">
      <w:bodyDiv w:val="1"/>
      <w:marLeft w:val="0"/>
      <w:marRight w:val="0"/>
      <w:marTop w:val="0"/>
      <w:marBottom w:val="0"/>
      <w:divBdr>
        <w:top w:val="none" w:sz="0" w:space="0" w:color="auto"/>
        <w:left w:val="none" w:sz="0" w:space="0" w:color="auto"/>
        <w:bottom w:val="none" w:sz="0" w:space="0" w:color="auto"/>
        <w:right w:val="none" w:sz="0" w:space="0" w:color="auto"/>
      </w:divBdr>
    </w:div>
    <w:div w:id="1828087182">
      <w:bodyDiv w:val="1"/>
      <w:marLeft w:val="0"/>
      <w:marRight w:val="0"/>
      <w:marTop w:val="0"/>
      <w:marBottom w:val="0"/>
      <w:divBdr>
        <w:top w:val="none" w:sz="0" w:space="0" w:color="auto"/>
        <w:left w:val="none" w:sz="0" w:space="0" w:color="auto"/>
        <w:bottom w:val="none" w:sz="0" w:space="0" w:color="auto"/>
        <w:right w:val="none" w:sz="0" w:space="0" w:color="auto"/>
      </w:divBdr>
    </w:div>
    <w:div w:id="20736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Jirka</dc:creator>
  <cp:keywords/>
  <dc:description/>
  <cp:lastModifiedBy>Amanda Jirka</cp:lastModifiedBy>
  <cp:revision>1</cp:revision>
  <dcterms:created xsi:type="dcterms:W3CDTF">2017-09-13T16:05:00Z</dcterms:created>
  <dcterms:modified xsi:type="dcterms:W3CDTF">2017-09-13T17:44:00Z</dcterms:modified>
</cp:coreProperties>
</file>