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F7" w:rsidRDefault="003116F7">
      <w:r>
        <w:t>AP Government</w:t>
      </w:r>
    </w:p>
    <w:p w:rsidR="009D162D" w:rsidRDefault="003116F7">
      <w:r w:rsidRPr="003116F7">
        <w:rPr>
          <w:i/>
        </w:rPr>
        <w:t>12 Angry Men</w:t>
      </w:r>
      <w:r>
        <w:t xml:space="preserve"> Assignment</w:t>
      </w:r>
    </w:p>
    <w:p w:rsidR="003116F7" w:rsidRPr="00CB2173" w:rsidRDefault="003116F7">
      <w:pPr>
        <w:rPr>
          <w:b/>
        </w:rPr>
      </w:pPr>
      <w:r w:rsidRPr="00CB2173">
        <w:rPr>
          <w:b/>
        </w:rPr>
        <w:t>Due: November 30, 2017</w:t>
      </w:r>
    </w:p>
    <w:p w:rsidR="003116F7" w:rsidRPr="00CB2173" w:rsidRDefault="00CB2173" w:rsidP="00CB2173">
      <w:pPr>
        <w:jc w:val="center"/>
        <w:rPr>
          <w:b/>
        </w:rPr>
      </w:pPr>
      <w:r w:rsidRPr="00CB2173">
        <w:rPr>
          <w:b/>
        </w:rPr>
        <w:t xml:space="preserve">“Which is Fairer: Judge or Jury Trials?” </w:t>
      </w:r>
    </w:p>
    <w:p w:rsidR="003116F7" w:rsidRDefault="003116F7">
      <w:r>
        <w:t xml:space="preserve">You will write a 3-page argumentative essay on “Judge </w:t>
      </w:r>
      <w:proofErr w:type="gramStart"/>
      <w:r>
        <w:t>v</w:t>
      </w:r>
      <w:proofErr w:type="gramEnd"/>
      <w:r>
        <w:t xml:space="preserve"> Jury” trials.  You will base your argument on the “Trial </w:t>
      </w:r>
      <w:proofErr w:type="gramStart"/>
      <w:r>
        <w:t>By</w:t>
      </w:r>
      <w:proofErr w:type="gramEnd"/>
      <w:r>
        <w:t xml:space="preserve"> Jury: An American History” reading, your notes from </w:t>
      </w:r>
      <w:r w:rsidRPr="003116F7">
        <w:rPr>
          <w:i/>
        </w:rPr>
        <w:t>12 Angry Men</w:t>
      </w:r>
      <w:r>
        <w:t>, the US Constitution (especially Article III and the Bill of Rights/amendments)</w:t>
      </w:r>
      <w:r w:rsidR="00CB2173">
        <w:t>, and 1</w:t>
      </w:r>
      <w:r>
        <w:t xml:space="preserve"> additional reputable </w:t>
      </w:r>
      <w:r w:rsidR="00CB2173">
        <w:t>source</w:t>
      </w:r>
      <w:r>
        <w:t xml:space="preserve">.  Your essay should be double-spaced, 12-point Times New Roman, with 1-inch margins.  </w:t>
      </w:r>
    </w:p>
    <w:p w:rsidR="003116F7" w:rsidRDefault="003116F7">
      <w:r>
        <w:t>You will also include a bibliography.  Your citations and bibliography should be in MLA or Chicago style.</w:t>
      </w:r>
    </w:p>
    <w:p w:rsidR="003116F7" w:rsidRDefault="003116F7"/>
    <w:p w:rsidR="003116F7" w:rsidRPr="003116F7" w:rsidRDefault="003116F7">
      <w:pPr>
        <w:rPr>
          <w:b/>
        </w:rPr>
      </w:pPr>
      <w:r w:rsidRPr="003116F7">
        <w:rPr>
          <w:b/>
        </w:rPr>
        <w:t>Organization Reminder:</w:t>
      </w:r>
    </w:p>
    <w:p w:rsidR="003116F7" w:rsidRDefault="003116F7">
      <w:r>
        <w:t xml:space="preserve"> Paragraph 1: Introduction (See back of paper for “How to Write an Introduction”)</w:t>
      </w:r>
    </w:p>
    <w:p w:rsidR="003116F7" w:rsidRDefault="003116F7">
      <w:r>
        <w:t>Paragraph 2: How “Trial by Jury: An American History” supports your thesis*</w:t>
      </w:r>
    </w:p>
    <w:p w:rsidR="003116F7" w:rsidRDefault="003116F7">
      <w:r>
        <w:t xml:space="preserve">Paragraph 3: How </w:t>
      </w:r>
      <w:r w:rsidRPr="003116F7">
        <w:rPr>
          <w:i/>
        </w:rPr>
        <w:t>12 Angry Men</w:t>
      </w:r>
      <w:r>
        <w:t xml:space="preserve"> supports your thesis*</w:t>
      </w:r>
    </w:p>
    <w:p w:rsidR="003116F7" w:rsidRDefault="00CB2173">
      <w:r>
        <w:t>Paragraph 4: How your 1 additional, reputable source</w:t>
      </w:r>
      <w:r w:rsidR="003116F7">
        <w:t xml:space="preserve"> support your thesis*</w:t>
      </w:r>
    </w:p>
    <w:p w:rsidR="003116F7" w:rsidRDefault="003116F7">
      <w:r>
        <w:t>Paragraph 5: Conclusion</w:t>
      </w:r>
      <w:bookmarkStart w:id="0" w:name="_GoBack"/>
      <w:bookmarkEnd w:id="0"/>
    </w:p>
    <w:p w:rsidR="003116F7" w:rsidRDefault="003116F7">
      <w:r>
        <w:t>* You should weave information from the Constitution into 2 of your 3 body paragraphs</w:t>
      </w:r>
    </w:p>
    <w:p w:rsidR="003116F7" w:rsidRDefault="003116F7"/>
    <w:p w:rsidR="003116F7" w:rsidRDefault="003116F7"/>
    <w:p w:rsidR="003116F7" w:rsidRDefault="003116F7"/>
    <w:p w:rsidR="003116F7" w:rsidRDefault="003116F7"/>
    <w:p w:rsidR="003116F7" w:rsidRDefault="003116F7"/>
    <w:p w:rsidR="003116F7" w:rsidRDefault="003116F7"/>
    <w:p w:rsidR="003116F7" w:rsidRDefault="003116F7"/>
    <w:p w:rsidR="003116F7" w:rsidRDefault="003116F7"/>
    <w:p w:rsidR="003116F7" w:rsidRDefault="003116F7"/>
    <w:p w:rsidR="003116F7" w:rsidRDefault="003116F7"/>
    <w:p w:rsidR="003116F7" w:rsidRDefault="003116F7"/>
    <w:p w:rsidR="003116F7" w:rsidRDefault="003116F7"/>
    <w:p w:rsidR="003116F7" w:rsidRDefault="003116F7"/>
    <w:p w:rsidR="003116F7" w:rsidRPr="003116F7" w:rsidRDefault="003116F7" w:rsidP="003116F7">
      <w:pPr>
        <w:spacing w:after="0" w:line="240" w:lineRule="auto"/>
        <w:rPr>
          <w:rFonts w:ascii="Times New Roman" w:eastAsia="Times New Roman" w:hAnsi="Times New Roman" w:cs="Times New Roman"/>
          <w:sz w:val="24"/>
          <w:szCs w:val="24"/>
        </w:rPr>
      </w:pPr>
      <w:r w:rsidRPr="003116F7">
        <w:rPr>
          <w:rFonts w:ascii="Arial" w:eastAsia="Times New Roman" w:hAnsi="Arial" w:cs="Arial"/>
          <w:color w:val="000000"/>
          <w:u w:val="single"/>
        </w:rPr>
        <w:lastRenderedPageBreak/>
        <w:t>INTRODUCTION</w:t>
      </w:r>
    </w:p>
    <w:p w:rsidR="003116F7" w:rsidRPr="003116F7" w:rsidRDefault="003116F7" w:rsidP="003116F7">
      <w:pPr>
        <w:spacing w:after="0" w:line="240" w:lineRule="auto"/>
        <w:rPr>
          <w:rFonts w:ascii="Times New Roman" w:eastAsia="Times New Roman" w:hAnsi="Times New Roman" w:cs="Times New Roman"/>
          <w:sz w:val="24"/>
          <w:szCs w:val="24"/>
        </w:rPr>
      </w:pPr>
      <w:r w:rsidRPr="003116F7">
        <w:rPr>
          <w:rFonts w:ascii="Arial" w:eastAsia="Times New Roman" w:hAnsi="Arial" w:cs="Arial"/>
          <w:color w:val="000000"/>
        </w:rPr>
        <w:t>A strong paper will be introduced with an encompassing, but narrow, introduction.  The very first sentence of your introduction should alert the reader as to what he is going to read, but should not confuse him.  Therefore, the introduction sentence should not begin:</w:t>
      </w:r>
    </w:p>
    <w:p w:rsidR="003116F7" w:rsidRPr="003116F7" w:rsidRDefault="003116F7" w:rsidP="003116F7">
      <w:pPr>
        <w:spacing w:after="0" w:line="240" w:lineRule="auto"/>
        <w:rPr>
          <w:rFonts w:ascii="Times New Roman" w:eastAsia="Times New Roman" w:hAnsi="Times New Roman" w:cs="Times New Roman"/>
          <w:sz w:val="24"/>
          <w:szCs w:val="24"/>
        </w:rPr>
      </w:pPr>
      <w:r w:rsidRPr="003116F7">
        <w:rPr>
          <w:rFonts w:ascii="Arial" w:eastAsia="Times New Roman" w:hAnsi="Arial" w:cs="Arial"/>
          <w:color w:val="000000"/>
        </w:rPr>
        <w:tab/>
      </w:r>
      <w:r w:rsidRPr="003116F7">
        <w:rPr>
          <w:rFonts w:ascii="Arial" w:eastAsia="Times New Roman" w:hAnsi="Arial" w:cs="Arial"/>
          <w:strike/>
          <w:color w:val="000000"/>
        </w:rPr>
        <w:t>“Since the dawn of time, humans have always….”</w:t>
      </w:r>
    </w:p>
    <w:p w:rsidR="003116F7" w:rsidRPr="003116F7" w:rsidRDefault="003116F7" w:rsidP="003116F7">
      <w:pPr>
        <w:spacing w:after="0" w:line="240" w:lineRule="auto"/>
        <w:rPr>
          <w:rFonts w:ascii="Times New Roman" w:eastAsia="Times New Roman" w:hAnsi="Times New Roman" w:cs="Times New Roman"/>
          <w:sz w:val="24"/>
          <w:szCs w:val="24"/>
        </w:rPr>
      </w:pPr>
      <w:r w:rsidRPr="003116F7">
        <w:rPr>
          <w:rFonts w:ascii="Arial" w:eastAsia="Times New Roman" w:hAnsi="Arial" w:cs="Arial"/>
          <w:color w:val="000000"/>
        </w:rPr>
        <w:tab/>
      </w:r>
      <w:r w:rsidRPr="003116F7">
        <w:rPr>
          <w:rFonts w:ascii="Arial" w:eastAsia="Times New Roman" w:hAnsi="Arial" w:cs="Arial"/>
          <w:strike/>
          <w:color w:val="000000"/>
        </w:rPr>
        <w:t>“Society has come a long way since…”</w:t>
      </w:r>
    </w:p>
    <w:p w:rsidR="003116F7" w:rsidRPr="003116F7" w:rsidRDefault="003116F7" w:rsidP="003116F7">
      <w:pPr>
        <w:spacing w:after="0" w:line="240" w:lineRule="auto"/>
        <w:rPr>
          <w:rFonts w:ascii="Times New Roman" w:eastAsia="Times New Roman" w:hAnsi="Times New Roman" w:cs="Times New Roman"/>
          <w:sz w:val="24"/>
          <w:szCs w:val="24"/>
        </w:rPr>
      </w:pPr>
      <w:r w:rsidRPr="003116F7">
        <w:rPr>
          <w:rFonts w:ascii="Arial" w:eastAsia="Times New Roman" w:hAnsi="Arial" w:cs="Arial"/>
          <w:color w:val="000000"/>
        </w:rPr>
        <w:tab/>
        <w:t>“</w:t>
      </w:r>
      <w:r w:rsidRPr="003116F7">
        <w:rPr>
          <w:rFonts w:ascii="Arial" w:eastAsia="Times New Roman" w:hAnsi="Arial" w:cs="Arial"/>
          <w:strike/>
          <w:color w:val="000000"/>
        </w:rPr>
        <w:t>A lot of things have changed since…”</w:t>
      </w:r>
    </w:p>
    <w:p w:rsidR="003116F7" w:rsidRPr="003116F7" w:rsidRDefault="003116F7" w:rsidP="003116F7">
      <w:pPr>
        <w:spacing w:after="0" w:line="240" w:lineRule="auto"/>
        <w:rPr>
          <w:rFonts w:ascii="Times New Roman" w:eastAsia="Times New Roman" w:hAnsi="Times New Roman" w:cs="Times New Roman"/>
          <w:sz w:val="24"/>
          <w:szCs w:val="24"/>
        </w:rPr>
      </w:pPr>
    </w:p>
    <w:p w:rsidR="003116F7" w:rsidRPr="003116F7" w:rsidRDefault="003116F7" w:rsidP="003116F7">
      <w:pPr>
        <w:spacing w:after="0" w:line="240" w:lineRule="auto"/>
        <w:rPr>
          <w:rFonts w:ascii="Times New Roman" w:eastAsia="Times New Roman" w:hAnsi="Times New Roman" w:cs="Times New Roman"/>
          <w:sz w:val="24"/>
          <w:szCs w:val="24"/>
        </w:rPr>
      </w:pPr>
      <w:r w:rsidRPr="003116F7">
        <w:rPr>
          <w:rFonts w:ascii="Arial" w:eastAsia="Times New Roman" w:hAnsi="Arial" w:cs="Arial"/>
          <w:color w:val="000000"/>
        </w:rPr>
        <w:t>These are too vague.  Your paper should focus on one specific topic, and not attempt to tackle all of humanity!  There is no formula for that first sentence, but it is better to have a “boring,” factually relevant sentence than an unfounded claim.</w:t>
      </w:r>
    </w:p>
    <w:p w:rsidR="003116F7" w:rsidRPr="003116F7" w:rsidRDefault="003116F7" w:rsidP="003116F7">
      <w:pPr>
        <w:spacing w:after="0" w:line="240" w:lineRule="auto"/>
        <w:rPr>
          <w:rFonts w:ascii="Times New Roman" w:eastAsia="Times New Roman" w:hAnsi="Times New Roman" w:cs="Times New Roman"/>
          <w:sz w:val="24"/>
          <w:szCs w:val="24"/>
        </w:rPr>
      </w:pPr>
    </w:p>
    <w:p w:rsidR="003116F7" w:rsidRPr="003116F7" w:rsidRDefault="003116F7" w:rsidP="003116F7">
      <w:pPr>
        <w:spacing w:after="0" w:line="240" w:lineRule="auto"/>
        <w:rPr>
          <w:rFonts w:ascii="Times New Roman" w:eastAsia="Times New Roman" w:hAnsi="Times New Roman" w:cs="Times New Roman"/>
          <w:sz w:val="24"/>
          <w:szCs w:val="24"/>
        </w:rPr>
      </w:pPr>
      <w:r w:rsidRPr="003116F7">
        <w:rPr>
          <w:rFonts w:ascii="Arial" w:eastAsia="Times New Roman" w:hAnsi="Arial" w:cs="Arial"/>
          <w:color w:val="000000"/>
        </w:rPr>
        <w:t>The rest of the Introduction sets the background for the thesis statement (more on the Thesis below).  Again, this helps the reader understand what he will be reading in the rest of your paper.  You should answer the following questions:</w:t>
      </w:r>
    </w:p>
    <w:p w:rsidR="003116F7" w:rsidRPr="003116F7" w:rsidRDefault="003116F7" w:rsidP="003116F7">
      <w:pPr>
        <w:spacing w:after="0" w:line="240" w:lineRule="auto"/>
        <w:rPr>
          <w:rFonts w:ascii="Times New Roman" w:eastAsia="Times New Roman" w:hAnsi="Times New Roman" w:cs="Times New Roman"/>
          <w:sz w:val="24"/>
          <w:szCs w:val="24"/>
        </w:rPr>
      </w:pPr>
      <w:r w:rsidRPr="003116F7">
        <w:rPr>
          <w:rFonts w:ascii="Arial" w:eastAsia="Times New Roman" w:hAnsi="Arial" w:cs="Arial"/>
          <w:color w:val="000000"/>
        </w:rPr>
        <w:tab/>
      </w:r>
      <w:r w:rsidRPr="003116F7">
        <w:rPr>
          <w:rFonts w:ascii="Arial" w:eastAsia="Times New Roman" w:hAnsi="Arial" w:cs="Arial"/>
          <w:color w:val="000000"/>
          <w:shd w:val="clear" w:color="auto" w:fill="00FFFF"/>
        </w:rPr>
        <w:t>WHO</w:t>
      </w:r>
      <w:r w:rsidRPr="003116F7">
        <w:rPr>
          <w:rFonts w:ascii="Arial" w:eastAsia="Times New Roman" w:hAnsi="Arial" w:cs="Arial"/>
          <w:color w:val="000000"/>
        </w:rPr>
        <w:t xml:space="preserve"> are the important figures, groups, </w:t>
      </w:r>
      <w:proofErr w:type="spellStart"/>
      <w:proofErr w:type="gramStart"/>
      <w:r w:rsidRPr="003116F7">
        <w:rPr>
          <w:rFonts w:ascii="Arial" w:eastAsia="Times New Roman" w:hAnsi="Arial" w:cs="Arial"/>
          <w:color w:val="000000"/>
        </w:rPr>
        <w:t>ect</w:t>
      </w:r>
      <w:proofErr w:type="spellEnd"/>
      <w:proofErr w:type="gramEnd"/>
      <w:r w:rsidRPr="003116F7">
        <w:rPr>
          <w:rFonts w:ascii="Arial" w:eastAsia="Times New Roman" w:hAnsi="Arial" w:cs="Arial"/>
          <w:color w:val="000000"/>
        </w:rPr>
        <w:t xml:space="preserve"> that you will focus on in your paper?</w:t>
      </w:r>
    </w:p>
    <w:p w:rsidR="003116F7" w:rsidRPr="003116F7" w:rsidRDefault="003116F7" w:rsidP="003116F7">
      <w:pPr>
        <w:spacing w:after="0" w:line="240" w:lineRule="auto"/>
        <w:rPr>
          <w:rFonts w:ascii="Times New Roman" w:eastAsia="Times New Roman" w:hAnsi="Times New Roman" w:cs="Times New Roman"/>
          <w:sz w:val="24"/>
          <w:szCs w:val="24"/>
        </w:rPr>
      </w:pPr>
      <w:r w:rsidRPr="003116F7">
        <w:rPr>
          <w:rFonts w:ascii="Arial" w:eastAsia="Times New Roman" w:hAnsi="Arial" w:cs="Arial"/>
          <w:color w:val="000000"/>
        </w:rPr>
        <w:tab/>
      </w:r>
      <w:r w:rsidRPr="003116F7">
        <w:rPr>
          <w:rFonts w:ascii="Arial" w:eastAsia="Times New Roman" w:hAnsi="Arial" w:cs="Arial"/>
          <w:color w:val="000000"/>
          <w:shd w:val="clear" w:color="auto" w:fill="00FF00"/>
        </w:rPr>
        <w:t>WHERE</w:t>
      </w:r>
      <w:r w:rsidRPr="003116F7">
        <w:rPr>
          <w:rFonts w:ascii="Arial" w:eastAsia="Times New Roman" w:hAnsi="Arial" w:cs="Arial"/>
          <w:color w:val="000000"/>
        </w:rPr>
        <w:t xml:space="preserve"> does your research focus?</w:t>
      </w:r>
    </w:p>
    <w:p w:rsidR="003116F7" w:rsidRPr="003116F7" w:rsidRDefault="003116F7" w:rsidP="003116F7">
      <w:pPr>
        <w:spacing w:after="0" w:line="240" w:lineRule="auto"/>
        <w:rPr>
          <w:rFonts w:ascii="Times New Roman" w:eastAsia="Times New Roman" w:hAnsi="Times New Roman" w:cs="Times New Roman"/>
          <w:sz w:val="24"/>
          <w:szCs w:val="24"/>
        </w:rPr>
      </w:pPr>
      <w:r w:rsidRPr="003116F7">
        <w:rPr>
          <w:rFonts w:ascii="Arial" w:eastAsia="Times New Roman" w:hAnsi="Arial" w:cs="Arial"/>
          <w:color w:val="000000"/>
        </w:rPr>
        <w:tab/>
      </w:r>
      <w:r w:rsidRPr="003116F7">
        <w:rPr>
          <w:rFonts w:ascii="Arial" w:eastAsia="Times New Roman" w:hAnsi="Arial" w:cs="Arial"/>
          <w:color w:val="000000"/>
          <w:shd w:val="clear" w:color="auto" w:fill="FFFF00"/>
        </w:rPr>
        <w:t>WHEN</w:t>
      </w:r>
      <w:r w:rsidRPr="003116F7">
        <w:rPr>
          <w:rFonts w:ascii="Arial" w:eastAsia="Times New Roman" w:hAnsi="Arial" w:cs="Arial"/>
          <w:color w:val="000000"/>
        </w:rPr>
        <w:t xml:space="preserve"> does your research focus?</w:t>
      </w:r>
    </w:p>
    <w:p w:rsidR="003116F7" w:rsidRPr="003116F7" w:rsidRDefault="003116F7" w:rsidP="003116F7">
      <w:pPr>
        <w:spacing w:after="0" w:line="240" w:lineRule="auto"/>
        <w:ind w:firstLine="720"/>
        <w:rPr>
          <w:rFonts w:ascii="Times New Roman" w:eastAsia="Times New Roman" w:hAnsi="Times New Roman" w:cs="Times New Roman"/>
          <w:sz w:val="24"/>
          <w:szCs w:val="24"/>
        </w:rPr>
      </w:pPr>
      <w:r w:rsidRPr="003116F7">
        <w:rPr>
          <w:rFonts w:ascii="Arial" w:eastAsia="Times New Roman" w:hAnsi="Arial" w:cs="Arial"/>
          <w:color w:val="000000"/>
          <w:shd w:val="clear" w:color="auto" w:fill="FF00FF"/>
        </w:rPr>
        <w:t>WHAT</w:t>
      </w:r>
      <w:r w:rsidRPr="003116F7">
        <w:rPr>
          <w:rFonts w:ascii="Arial" w:eastAsia="Times New Roman" w:hAnsi="Arial" w:cs="Arial"/>
          <w:color w:val="000000"/>
        </w:rPr>
        <w:t xml:space="preserve"> are the historical circumstances surrounding this time?</w:t>
      </w:r>
    </w:p>
    <w:p w:rsidR="003116F7" w:rsidRPr="003116F7" w:rsidRDefault="003116F7" w:rsidP="003116F7">
      <w:pPr>
        <w:spacing w:after="0" w:line="240" w:lineRule="auto"/>
        <w:rPr>
          <w:rFonts w:ascii="Times New Roman" w:eastAsia="Times New Roman" w:hAnsi="Times New Roman" w:cs="Times New Roman"/>
          <w:sz w:val="24"/>
          <w:szCs w:val="24"/>
        </w:rPr>
      </w:pPr>
    </w:p>
    <w:p w:rsidR="003116F7" w:rsidRPr="003116F7" w:rsidRDefault="003116F7" w:rsidP="003116F7">
      <w:pPr>
        <w:spacing w:after="0" w:line="240" w:lineRule="auto"/>
        <w:rPr>
          <w:rFonts w:ascii="Times New Roman" w:eastAsia="Times New Roman" w:hAnsi="Times New Roman" w:cs="Times New Roman"/>
          <w:sz w:val="24"/>
          <w:szCs w:val="24"/>
        </w:rPr>
      </w:pPr>
      <w:r w:rsidRPr="003116F7">
        <w:rPr>
          <w:rFonts w:ascii="Arial" w:eastAsia="Times New Roman" w:hAnsi="Arial" w:cs="Arial"/>
          <w:color w:val="000000"/>
        </w:rPr>
        <w:t>An example could be:</w:t>
      </w:r>
    </w:p>
    <w:p w:rsidR="003116F7" w:rsidRPr="003116F7" w:rsidRDefault="003116F7" w:rsidP="003116F7">
      <w:pPr>
        <w:spacing w:after="0" w:line="240" w:lineRule="auto"/>
        <w:rPr>
          <w:rFonts w:ascii="Times New Roman" w:eastAsia="Times New Roman" w:hAnsi="Times New Roman" w:cs="Times New Roman"/>
          <w:sz w:val="24"/>
          <w:szCs w:val="24"/>
        </w:rPr>
      </w:pPr>
      <w:r w:rsidRPr="003116F7">
        <w:rPr>
          <w:rFonts w:ascii="Arial" w:eastAsia="Times New Roman" w:hAnsi="Arial" w:cs="Arial"/>
          <w:color w:val="000000"/>
        </w:rPr>
        <w:tab/>
      </w:r>
      <w:r w:rsidRPr="003116F7">
        <w:rPr>
          <w:rFonts w:ascii="Arial" w:eastAsia="Times New Roman" w:hAnsi="Arial" w:cs="Arial"/>
          <w:i/>
          <w:iCs/>
          <w:color w:val="000000"/>
        </w:rPr>
        <w:t xml:space="preserve">In the early </w:t>
      </w:r>
      <w:r w:rsidRPr="003116F7">
        <w:rPr>
          <w:rFonts w:ascii="Arial" w:eastAsia="Times New Roman" w:hAnsi="Arial" w:cs="Arial"/>
          <w:i/>
          <w:iCs/>
          <w:color w:val="000000"/>
          <w:shd w:val="clear" w:color="auto" w:fill="FFFF00"/>
        </w:rPr>
        <w:t>1950s</w:t>
      </w:r>
      <w:r w:rsidRPr="003116F7">
        <w:rPr>
          <w:rFonts w:ascii="Arial" w:eastAsia="Times New Roman" w:hAnsi="Arial" w:cs="Arial"/>
          <w:i/>
          <w:iCs/>
          <w:color w:val="000000"/>
        </w:rPr>
        <w:t xml:space="preserve">, </w:t>
      </w:r>
      <w:r w:rsidRPr="003116F7">
        <w:rPr>
          <w:rFonts w:ascii="Arial" w:eastAsia="Times New Roman" w:hAnsi="Arial" w:cs="Arial"/>
          <w:i/>
          <w:iCs/>
          <w:color w:val="000000"/>
          <w:shd w:val="clear" w:color="auto" w:fill="00FFFF"/>
        </w:rPr>
        <w:t>Walt Disney</w:t>
      </w:r>
      <w:r w:rsidRPr="003116F7">
        <w:rPr>
          <w:rFonts w:ascii="Arial" w:eastAsia="Times New Roman" w:hAnsi="Arial" w:cs="Arial"/>
          <w:i/>
          <w:iCs/>
          <w:color w:val="000000"/>
        </w:rPr>
        <w:t xml:space="preserve"> was beginning to feel that </w:t>
      </w:r>
      <w:r w:rsidRPr="003116F7">
        <w:rPr>
          <w:rFonts w:ascii="Arial" w:eastAsia="Times New Roman" w:hAnsi="Arial" w:cs="Arial"/>
          <w:i/>
          <w:iCs/>
          <w:color w:val="000000"/>
          <w:shd w:val="clear" w:color="auto" w:fill="FF00FF"/>
        </w:rPr>
        <w:t>animation, although initially magical, was ultimately limited by the 2-D world</w:t>
      </w:r>
      <w:r w:rsidRPr="003116F7">
        <w:rPr>
          <w:rFonts w:ascii="Arial" w:eastAsia="Times New Roman" w:hAnsi="Arial" w:cs="Arial"/>
          <w:i/>
          <w:iCs/>
          <w:color w:val="000000"/>
        </w:rPr>
        <w:t>.  </w:t>
      </w:r>
      <w:r w:rsidRPr="003116F7">
        <w:rPr>
          <w:rFonts w:ascii="Arial" w:eastAsia="Times New Roman" w:hAnsi="Arial" w:cs="Arial"/>
          <w:i/>
          <w:iCs/>
          <w:color w:val="000000"/>
          <w:shd w:val="clear" w:color="auto" w:fill="00FFFF"/>
        </w:rPr>
        <w:t>The audience</w:t>
      </w:r>
      <w:r w:rsidRPr="003116F7">
        <w:rPr>
          <w:rFonts w:ascii="Arial" w:eastAsia="Times New Roman" w:hAnsi="Arial" w:cs="Arial"/>
          <w:i/>
          <w:iCs/>
          <w:color w:val="000000"/>
        </w:rPr>
        <w:t xml:space="preserve"> could watch a movie, and feel joy, hope, love, and sorrow at the time, but could never really move past the role of observer.  The movies could not catapult young imaginations into the role of princess or hero.  </w:t>
      </w:r>
      <w:r w:rsidRPr="003116F7">
        <w:rPr>
          <w:rFonts w:ascii="Arial" w:eastAsia="Times New Roman" w:hAnsi="Arial" w:cs="Arial"/>
          <w:i/>
          <w:iCs/>
          <w:color w:val="000000"/>
          <w:shd w:val="clear" w:color="auto" w:fill="FFFF00"/>
        </w:rPr>
        <w:t>In the years before his death</w:t>
      </w:r>
      <w:r w:rsidRPr="003116F7">
        <w:rPr>
          <w:rFonts w:ascii="Arial" w:eastAsia="Times New Roman" w:hAnsi="Arial" w:cs="Arial"/>
          <w:i/>
          <w:iCs/>
          <w:color w:val="000000"/>
        </w:rPr>
        <w:t xml:space="preserve">, he created such a place: </w:t>
      </w:r>
      <w:r w:rsidRPr="003116F7">
        <w:rPr>
          <w:rFonts w:ascii="Arial" w:eastAsia="Times New Roman" w:hAnsi="Arial" w:cs="Arial"/>
          <w:i/>
          <w:iCs/>
          <w:color w:val="000000"/>
          <w:shd w:val="clear" w:color="auto" w:fill="00FF00"/>
        </w:rPr>
        <w:t>Disneyland</w:t>
      </w:r>
      <w:r w:rsidRPr="003116F7">
        <w:rPr>
          <w:rFonts w:ascii="Arial" w:eastAsia="Times New Roman" w:hAnsi="Arial" w:cs="Arial"/>
          <w:i/>
          <w:iCs/>
          <w:color w:val="000000"/>
        </w:rPr>
        <w:t xml:space="preserve">.  The park has changed in many insignificant ways </w:t>
      </w:r>
      <w:r w:rsidRPr="003116F7">
        <w:rPr>
          <w:rFonts w:ascii="Arial" w:eastAsia="Times New Roman" w:hAnsi="Arial" w:cs="Arial"/>
          <w:i/>
          <w:iCs/>
          <w:color w:val="000000"/>
          <w:shd w:val="clear" w:color="auto" w:fill="FFFF00"/>
        </w:rPr>
        <w:t>in the next 30 years</w:t>
      </w:r>
      <w:r w:rsidRPr="003116F7">
        <w:rPr>
          <w:rFonts w:ascii="Arial" w:eastAsia="Times New Roman" w:hAnsi="Arial" w:cs="Arial"/>
          <w:i/>
          <w:iCs/>
          <w:color w:val="000000"/>
        </w:rPr>
        <w:t xml:space="preserve">, </w:t>
      </w:r>
      <w:r w:rsidRPr="003116F7">
        <w:rPr>
          <w:rFonts w:ascii="Arial" w:eastAsia="Times New Roman" w:hAnsi="Arial" w:cs="Arial"/>
          <w:i/>
          <w:iCs/>
          <w:color w:val="000000"/>
          <w:shd w:val="clear" w:color="auto" w:fill="FF00FF"/>
        </w:rPr>
        <w:t>but the overarching dedication to a fantasy-inspired realism remained</w:t>
      </w:r>
      <w:r w:rsidRPr="003116F7">
        <w:rPr>
          <w:rFonts w:ascii="Arial" w:eastAsia="Times New Roman" w:hAnsi="Arial" w:cs="Arial"/>
          <w:i/>
          <w:iCs/>
          <w:color w:val="000000"/>
        </w:rPr>
        <w:t>.</w:t>
      </w:r>
    </w:p>
    <w:p w:rsidR="003116F7" w:rsidRPr="003116F7" w:rsidRDefault="003116F7" w:rsidP="003116F7">
      <w:pPr>
        <w:spacing w:after="0" w:line="240" w:lineRule="auto"/>
        <w:rPr>
          <w:rFonts w:ascii="Times New Roman" w:eastAsia="Times New Roman" w:hAnsi="Times New Roman" w:cs="Times New Roman"/>
          <w:sz w:val="24"/>
          <w:szCs w:val="24"/>
        </w:rPr>
      </w:pPr>
    </w:p>
    <w:p w:rsidR="003116F7" w:rsidRPr="003116F7" w:rsidRDefault="003116F7" w:rsidP="003116F7">
      <w:pPr>
        <w:spacing w:after="0" w:line="240" w:lineRule="auto"/>
        <w:rPr>
          <w:rFonts w:ascii="Times New Roman" w:eastAsia="Times New Roman" w:hAnsi="Times New Roman" w:cs="Times New Roman"/>
          <w:sz w:val="24"/>
          <w:szCs w:val="24"/>
        </w:rPr>
      </w:pPr>
      <w:r w:rsidRPr="003116F7">
        <w:rPr>
          <w:rFonts w:ascii="Arial" w:eastAsia="Times New Roman" w:hAnsi="Arial" w:cs="Arial"/>
          <w:color w:val="000000"/>
        </w:rPr>
        <w:t>The end of this paragraph leads seamlessly into the most important part of your paper: the thesis statement.   </w:t>
      </w:r>
    </w:p>
    <w:p w:rsidR="003116F7" w:rsidRPr="003116F7" w:rsidRDefault="003116F7" w:rsidP="003116F7">
      <w:pPr>
        <w:spacing w:after="0" w:line="240" w:lineRule="auto"/>
        <w:rPr>
          <w:rFonts w:ascii="Times New Roman" w:eastAsia="Times New Roman" w:hAnsi="Times New Roman" w:cs="Times New Roman"/>
          <w:sz w:val="24"/>
          <w:szCs w:val="24"/>
        </w:rPr>
      </w:pPr>
    </w:p>
    <w:p w:rsidR="003116F7" w:rsidRPr="003116F7" w:rsidRDefault="003116F7" w:rsidP="003116F7">
      <w:pPr>
        <w:spacing w:after="0" w:line="240" w:lineRule="auto"/>
        <w:rPr>
          <w:rFonts w:ascii="Times New Roman" w:eastAsia="Times New Roman" w:hAnsi="Times New Roman" w:cs="Times New Roman"/>
          <w:sz w:val="24"/>
          <w:szCs w:val="24"/>
        </w:rPr>
      </w:pPr>
      <w:r w:rsidRPr="003116F7">
        <w:rPr>
          <w:rFonts w:ascii="Arial" w:eastAsia="Times New Roman" w:hAnsi="Arial" w:cs="Arial"/>
          <w:color w:val="000000"/>
          <w:u w:val="single"/>
        </w:rPr>
        <w:t>THESIS</w:t>
      </w:r>
      <w:r w:rsidRPr="003116F7">
        <w:rPr>
          <w:rFonts w:ascii="Arial" w:eastAsia="Times New Roman" w:hAnsi="Arial" w:cs="Arial"/>
          <w:color w:val="000000"/>
        </w:rPr>
        <w:br/>
      </w:r>
      <w:proofErr w:type="gramStart"/>
      <w:r w:rsidRPr="003116F7">
        <w:rPr>
          <w:rFonts w:ascii="Arial" w:eastAsia="Times New Roman" w:hAnsi="Arial" w:cs="Arial"/>
          <w:color w:val="000000"/>
        </w:rPr>
        <w:t>A</w:t>
      </w:r>
      <w:proofErr w:type="gramEnd"/>
      <w:r w:rsidRPr="003116F7">
        <w:rPr>
          <w:rFonts w:ascii="Arial" w:eastAsia="Times New Roman" w:hAnsi="Arial" w:cs="Arial"/>
          <w:color w:val="000000"/>
        </w:rPr>
        <w:t xml:space="preserve"> strong paper will have a thesis statement that answers that final question.  The thesis statement, placed as the final sentence of your introduction should read, at the most basic level, like this: </w:t>
      </w:r>
    </w:p>
    <w:p w:rsidR="003116F7" w:rsidRPr="003116F7" w:rsidRDefault="003116F7" w:rsidP="003116F7">
      <w:pPr>
        <w:spacing w:after="0" w:line="240" w:lineRule="auto"/>
        <w:ind w:firstLine="720"/>
        <w:rPr>
          <w:rFonts w:ascii="Times New Roman" w:eastAsia="Times New Roman" w:hAnsi="Times New Roman" w:cs="Times New Roman"/>
          <w:sz w:val="24"/>
          <w:szCs w:val="24"/>
        </w:rPr>
      </w:pPr>
      <w:r w:rsidRPr="003116F7">
        <w:rPr>
          <w:rFonts w:ascii="Arial" w:eastAsia="Times New Roman" w:hAnsi="Arial" w:cs="Arial"/>
          <w:color w:val="000000"/>
        </w:rPr>
        <w:t>“By examining (</w:t>
      </w:r>
      <w:r w:rsidRPr="003116F7">
        <w:rPr>
          <w:rFonts w:ascii="Arial" w:eastAsia="Times New Roman" w:hAnsi="Arial" w:cs="Arial"/>
          <w:color w:val="000000"/>
          <w:shd w:val="clear" w:color="auto" w:fill="00FFFF"/>
        </w:rPr>
        <w:t>object1</w:t>
      </w:r>
      <w:r w:rsidRPr="003116F7">
        <w:rPr>
          <w:rFonts w:ascii="Arial" w:eastAsia="Times New Roman" w:hAnsi="Arial" w:cs="Arial"/>
          <w:color w:val="000000"/>
        </w:rPr>
        <w:t>), (</w:t>
      </w:r>
      <w:r w:rsidRPr="003116F7">
        <w:rPr>
          <w:rFonts w:ascii="Arial" w:eastAsia="Times New Roman" w:hAnsi="Arial" w:cs="Arial"/>
          <w:color w:val="000000"/>
          <w:shd w:val="clear" w:color="auto" w:fill="00FFFF"/>
        </w:rPr>
        <w:t>object 2</w:t>
      </w:r>
      <w:r w:rsidRPr="003116F7">
        <w:rPr>
          <w:rFonts w:ascii="Arial" w:eastAsia="Times New Roman" w:hAnsi="Arial" w:cs="Arial"/>
          <w:color w:val="000000"/>
        </w:rPr>
        <w:t>), and (</w:t>
      </w:r>
      <w:r w:rsidRPr="003116F7">
        <w:rPr>
          <w:rFonts w:ascii="Arial" w:eastAsia="Times New Roman" w:hAnsi="Arial" w:cs="Arial"/>
          <w:color w:val="000000"/>
          <w:shd w:val="clear" w:color="auto" w:fill="00FFFF"/>
        </w:rPr>
        <w:t>object 3</w:t>
      </w:r>
      <w:r w:rsidRPr="003116F7">
        <w:rPr>
          <w:rFonts w:ascii="Arial" w:eastAsia="Times New Roman" w:hAnsi="Arial" w:cs="Arial"/>
          <w:color w:val="000000"/>
        </w:rPr>
        <w:t>) of the (</w:t>
      </w:r>
      <w:r w:rsidRPr="003116F7">
        <w:rPr>
          <w:rFonts w:ascii="Arial" w:eastAsia="Times New Roman" w:hAnsi="Arial" w:cs="Arial"/>
          <w:color w:val="000000"/>
          <w:shd w:val="clear" w:color="auto" w:fill="00FF00"/>
        </w:rPr>
        <w:t>your culture group</w:t>
      </w:r>
      <w:r w:rsidRPr="003116F7">
        <w:rPr>
          <w:rFonts w:ascii="Arial" w:eastAsia="Times New Roman" w:hAnsi="Arial" w:cs="Arial"/>
          <w:color w:val="000000"/>
        </w:rPr>
        <w:t>) in the (</w:t>
      </w:r>
      <w:r w:rsidRPr="003116F7">
        <w:rPr>
          <w:rFonts w:ascii="Arial" w:eastAsia="Times New Roman" w:hAnsi="Arial" w:cs="Arial"/>
          <w:color w:val="000000"/>
          <w:shd w:val="clear" w:color="auto" w:fill="00FF00"/>
        </w:rPr>
        <w:t>time and place</w:t>
      </w:r>
      <w:r w:rsidRPr="003116F7">
        <w:rPr>
          <w:rFonts w:ascii="Arial" w:eastAsia="Times New Roman" w:hAnsi="Arial" w:cs="Arial"/>
          <w:color w:val="000000"/>
        </w:rPr>
        <w:t>), historians can better understand how the [</w:t>
      </w:r>
      <w:r w:rsidRPr="003116F7">
        <w:rPr>
          <w:rFonts w:ascii="Arial" w:eastAsia="Times New Roman" w:hAnsi="Arial" w:cs="Arial"/>
          <w:color w:val="000000"/>
          <w:shd w:val="clear" w:color="auto" w:fill="FFFF00"/>
        </w:rPr>
        <w:t>your observation that ties all 3 objects together</w:t>
      </w:r>
      <w:r w:rsidRPr="003116F7">
        <w:rPr>
          <w:rFonts w:ascii="Arial" w:eastAsia="Times New Roman" w:hAnsi="Arial" w:cs="Arial"/>
          <w:color w:val="000000"/>
        </w:rPr>
        <w:t>].  Therefore, [</w:t>
      </w:r>
      <w:r w:rsidRPr="003116F7">
        <w:rPr>
          <w:rFonts w:ascii="Arial" w:eastAsia="Times New Roman" w:hAnsi="Arial" w:cs="Arial"/>
          <w:color w:val="000000"/>
          <w:shd w:val="clear" w:color="auto" w:fill="FF00FF"/>
        </w:rPr>
        <w:t>Significance /”So What?</w:t>
      </w:r>
      <w:r w:rsidRPr="003116F7">
        <w:rPr>
          <w:rFonts w:ascii="Arial" w:eastAsia="Times New Roman" w:hAnsi="Arial" w:cs="Arial"/>
          <w:color w:val="000000"/>
        </w:rPr>
        <w:t>”].”  </w:t>
      </w:r>
    </w:p>
    <w:p w:rsidR="003116F7" w:rsidRPr="003116F7" w:rsidRDefault="003116F7" w:rsidP="003116F7">
      <w:pPr>
        <w:spacing w:after="0" w:line="240" w:lineRule="auto"/>
        <w:rPr>
          <w:rFonts w:ascii="Times New Roman" w:eastAsia="Times New Roman" w:hAnsi="Times New Roman" w:cs="Times New Roman"/>
          <w:sz w:val="24"/>
          <w:szCs w:val="24"/>
        </w:rPr>
      </w:pPr>
    </w:p>
    <w:p w:rsidR="003116F7" w:rsidRPr="003116F7" w:rsidRDefault="003116F7" w:rsidP="003116F7">
      <w:pPr>
        <w:spacing w:after="0" w:line="240" w:lineRule="auto"/>
        <w:ind w:firstLine="720"/>
        <w:rPr>
          <w:rFonts w:ascii="Times New Roman" w:eastAsia="Times New Roman" w:hAnsi="Times New Roman" w:cs="Times New Roman"/>
          <w:sz w:val="24"/>
          <w:szCs w:val="24"/>
        </w:rPr>
      </w:pPr>
      <w:r w:rsidRPr="003116F7">
        <w:rPr>
          <w:rFonts w:ascii="Arial" w:eastAsia="Times New Roman" w:hAnsi="Arial" w:cs="Arial"/>
          <w:color w:val="000000"/>
        </w:rPr>
        <w:t>An example could be:</w:t>
      </w:r>
    </w:p>
    <w:p w:rsidR="003116F7" w:rsidRPr="003116F7" w:rsidRDefault="003116F7" w:rsidP="003116F7">
      <w:pPr>
        <w:spacing w:after="0" w:line="240" w:lineRule="auto"/>
        <w:ind w:firstLine="720"/>
        <w:rPr>
          <w:rFonts w:ascii="Times New Roman" w:eastAsia="Times New Roman" w:hAnsi="Times New Roman" w:cs="Times New Roman"/>
          <w:sz w:val="24"/>
          <w:szCs w:val="24"/>
        </w:rPr>
      </w:pPr>
      <w:r w:rsidRPr="003116F7">
        <w:rPr>
          <w:rFonts w:ascii="Arial" w:eastAsia="Times New Roman" w:hAnsi="Arial" w:cs="Arial"/>
          <w:color w:val="000000"/>
        </w:rPr>
        <w:t>“</w:t>
      </w:r>
      <w:r w:rsidRPr="003116F7">
        <w:rPr>
          <w:rFonts w:ascii="Arial" w:eastAsia="Times New Roman" w:hAnsi="Arial" w:cs="Arial"/>
          <w:i/>
          <w:iCs/>
          <w:color w:val="000000"/>
        </w:rPr>
        <w:t xml:space="preserve">By examining the </w:t>
      </w:r>
      <w:r w:rsidRPr="003116F7">
        <w:rPr>
          <w:rFonts w:ascii="Arial" w:eastAsia="Times New Roman" w:hAnsi="Arial" w:cs="Arial"/>
          <w:i/>
          <w:iCs/>
          <w:color w:val="000000"/>
          <w:shd w:val="clear" w:color="auto" w:fill="00FFFF"/>
        </w:rPr>
        <w:t>architecture of the Cinderella Castle</w:t>
      </w:r>
      <w:r w:rsidRPr="003116F7">
        <w:rPr>
          <w:rFonts w:ascii="Arial" w:eastAsia="Times New Roman" w:hAnsi="Arial" w:cs="Arial"/>
          <w:i/>
          <w:iCs/>
          <w:color w:val="000000"/>
        </w:rPr>
        <w:t xml:space="preserve">, the </w:t>
      </w:r>
      <w:r w:rsidRPr="003116F7">
        <w:rPr>
          <w:rFonts w:ascii="Arial" w:eastAsia="Times New Roman" w:hAnsi="Arial" w:cs="Arial"/>
          <w:i/>
          <w:iCs/>
          <w:color w:val="000000"/>
          <w:shd w:val="clear" w:color="auto" w:fill="00FFFF"/>
        </w:rPr>
        <w:t>costumes of Mickey Mouse</w:t>
      </w:r>
      <w:r w:rsidRPr="003116F7">
        <w:rPr>
          <w:rFonts w:ascii="Arial" w:eastAsia="Times New Roman" w:hAnsi="Arial" w:cs="Arial"/>
          <w:i/>
          <w:iCs/>
          <w:color w:val="000000"/>
        </w:rPr>
        <w:t xml:space="preserve">, </w:t>
      </w:r>
    </w:p>
    <w:p w:rsidR="003116F7" w:rsidRPr="003116F7" w:rsidRDefault="003116F7" w:rsidP="003116F7">
      <w:pPr>
        <w:spacing w:after="0" w:line="240" w:lineRule="auto"/>
        <w:rPr>
          <w:rFonts w:ascii="Times New Roman" w:eastAsia="Times New Roman" w:hAnsi="Times New Roman" w:cs="Times New Roman"/>
          <w:sz w:val="24"/>
          <w:szCs w:val="24"/>
        </w:rPr>
      </w:pPr>
      <w:proofErr w:type="gramStart"/>
      <w:r w:rsidRPr="003116F7">
        <w:rPr>
          <w:rFonts w:ascii="Arial" w:eastAsia="Times New Roman" w:hAnsi="Arial" w:cs="Arial"/>
          <w:i/>
          <w:iCs/>
          <w:color w:val="000000"/>
        </w:rPr>
        <w:t>and</w:t>
      </w:r>
      <w:proofErr w:type="gramEnd"/>
      <w:r w:rsidRPr="003116F7">
        <w:rPr>
          <w:rFonts w:ascii="Arial" w:eastAsia="Times New Roman" w:hAnsi="Arial" w:cs="Arial"/>
          <w:i/>
          <w:iCs/>
          <w:color w:val="000000"/>
        </w:rPr>
        <w:t xml:space="preserve"> the </w:t>
      </w:r>
      <w:r w:rsidRPr="003116F7">
        <w:rPr>
          <w:rFonts w:ascii="Arial" w:eastAsia="Times New Roman" w:hAnsi="Arial" w:cs="Arial"/>
          <w:i/>
          <w:iCs/>
          <w:color w:val="000000"/>
          <w:shd w:val="clear" w:color="auto" w:fill="00FFFF"/>
        </w:rPr>
        <w:t>cold-water-only water fountains</w:t>
      </w:r>
      <w:r w:rsidRPr="003116F7">
        <w:rPr>
          <w:rFonts w:ascii="Arial" w:eastAsia="Times New Roman" w:hAnsi="Arial" w:cs="Arial"/>
          <w:i/>
          <w:iCs/>
          <w:color w:val="000000"/>
        </w:rPr>
        <w:t xml:space="preserve"> of the </w:t>
      </w:r>
      <w:r w:rsidRPr="003116F7">
        <w:rPr>
          <w:rFonts w:ascii="Arial" w:eastAsia="Times New Roman" w:hAnsi="Arial" w:cs="Arial"/>
          <w:i/>
          <w:iCs/>
          <w:color w:val="000000"/>
          <w:shd w:val="clear" w:color="auto" w:fill="00FF00"/>
        </w:rPr>
        <w:t xml:space="preserve">Walt Disneyland theme park of Anaheim, </w:t>
      </w:r>
    </w:p>
    <w:p w:rsidR="003116F7" w:rsidRPr="003116F7" w:rsidRDefault="003116F7" w:rsidP="003116F7">
      <w:pPr>
        <w:spacing w:after="0" w:line="240" w:lineRule="auto"/>
        <w:rPr>
          <w:rFonts w:ascii="Times New Roman" w:eastAsia="Times New Roman" w:hAnsi="Times New Roman" w:cs="Times New Roman"/>
          <w:sz w:val="24"/>
          <w:szCs w:val="24"/>
        </w:rPr>
      </w:pPr>
      <w:r w:rsidRPr="003116F7">
        <w:rPr>
          <w:rFonts w:ascii="Arial" w:eastAsia="Times New Roman" w:hAnsi="Arial" w:cs="Arial"/>
          <w:i/>
          <w:iCs/>
          <w:color w:val="000000"/>
          <w:shd w:val="clear" w:color="auto" w:fill="00FF00"/>
        </w:rPr>
        <w:t>California in the 1990s</w:t>
      </w:r>
      <w:r w:rsidRPr="003116F7">
        <w:rPr>
          <w:rFonts w:ascii="Arial" w:eastAsia="Times New Roman" w:hAnsi="Arial" w:cs="Arial"/>
          <w:i/>
          <w:iCs/>
          <w:color w:val="000000"/>
        </w:rPr>
        <w:t xml:space="preserve">, historians can better understand that </w:t>
      </w:r>
      <w:r w:rsidRPr="003116F7">
        <w:rPr>
          <w:rFonts w:ascii="Arial" w:eastAsia="Times New Roman" w:hAnsi="Arial" w:cs="Arial"/>
          <w:i/>
          <w:iCs/>
          <w:color w:val="000000"/>
          <w:shd w:val="clear" w:color="auto" w:fill="FFFF00"/>
        </w:rPr>
        <w:t xml:space="preserve">the original Disney engineers took </w:t>
      </w:r>
    </w:p>
    <w:p w:rsidR="003116F7" w:rsidRPr="003116F7" w:rsidRDefault="003116F7" w:rsidP="003116F7">
      <w:pPr>
        <w:spacing w:after="0" w:line="240" w:lineRule="auto"/>
        <w:rPr>
          <w:rFonts w:ascii="Times New Roman" w:eastAsia="Times New Roman" w:hAnsi="Times New Roman" w:cs="Times New Roman"/>
          <w:sz w:val="24"/>
          <w:szCs w:val="24"/>
        </w:rPr>
      </w:pPr>
      <w:proofErr w:type="gramStart"/>
      <w:r w:rsidRPr="003116F7">
        <w:rPr>
          <w:rFonts w:ascii="Arial" w:eastAsia="Times New Roman" w:hAnsi="Arial" w:cs="Arial"/>
          <w:i/>
          <w:iCs/>
          <w:color w:val="000000"/>
          <w:shd w:val="clear" w:color="auto" w:fill="FFFF00"/>
        </w:rPr>
        <w:t>into</w:t>
      </w:r>
      <w:proofErr w:type="gramEnd"/>
      <w:r w:rsidRPr="003116F7">
        <w:rPr>
          <w:rFonts w:ascii="Arial" w:eastAsia="Times New Roman" w:hAnsi="Arial" w:cs="Arial"/>
          <w:i/>
          <w:iCs/>
          <w:color w:val="000000"/>
          <w:shd w:val="clear" w:color="auto" w:fill="FFFF00"/>
        </w:rPr>
        <w:t xml:space="preserve"> account every human sense when trying to create a substantial, if fleeting, escapist fantasy </w:t>
      </w:r>
    </w:p>
    <w:p w:rsidR="003116F7" w:rsidRPr="003116F7" w:rsidRDefault="003116F7" w:rsidP="003116F7">
      <w:pPr>
        <w:spacing w:after="0" w:line="240" w:lineRule="auto"/>
        <w:rPr>
          <w:rFonts w:ascii="Times New Roman" w:eastAsia="Times New Roman" w:hAnsi="Times New Roman" w:cs="Times New Roman"/>
          <w:sz w:val="24"/>
          <w:szCs w:val="24"/>
        </w:rPr>
      </w:pPr>
      <w:proofErr w:type="gramStart"/>
      <w:r w:rsidRPr="003116F7">
        <w:rPr>
          <w:rFonts w:ascii="Arial" w:eastAsia="Times New Roman" w:hAnsi="Arial" w:cs="Arial"/>
          <w:i/>
          <w:iCs/>
          <w:color w:val="000000"/>
          <w:shd w:val="clear" w:color="auto" w:fill="FFFF00"/>
        </w:rPr>
        <w:t>world</w:t>
      </w:r>
      <w:proofErr w:type="gramEnd"/>
      <w:r w:rsidRPr="003116F7">
        <w:rPr>
          <w:rFonts w:ascii="Arial" w:eastAsia="Times New Roman" w:hAnsi="Arial" w:cs="Arial"/>
          <w:i/>
          <w:iCs/>
          <w:color w:val="000000"/>
          <w:shd w:val="clear" w:color="auto" w:fill="FFFF00"/>
        </w:rPr>
        <w:t xml:space="preserve"> for their guests</w:t>
      </w:r>
      <w:r w:rsidRPr="003116F7">
        <w:rPr>
          <w:rFonts w:ascii="Arial" w:eastAsia="Times New Roman" w:hAnsi="Arial" w:cs="Arial"/>
          <w:color w:val="000000"/>
        </w:rPr>
        <w:t>.  </w:t>
      </w:r>
      <w:r w:rsidRPr="003116F7">
        <w:rPr>
          <w:rFonts w:ascii="Arial" w:eastAsia="Times New Roman" w:hAnsi="Arial" w:cs="Arial"/>
          <w:i/>
          <w:iCs/>
          <w:color w:val="000000"/>
        </w:rPr>
        <w:t xml:space="preserve">This era corresponded with financial success for the company and therefore </w:t>
      </w:r>
      <w:r w:rsidRPr="003116F7">
        <w:rPr>
          <w:rFonts w:ascii="Arial" w:eastAsia="Times New Roman" w:hAnsi="Arial" w:cs="Arial"/>
          <w:i/>
          <w:iCs/>
          <w:color w:val="000000"/>
          <w:shd w:val="clear" w:color="auto" w:fill="FF00FF"/>
        </w:rPr>
        <w:t>the presence of similar objects should correlate with success for family-centric theme parks</w:t>
      </w:r>
      <w:r w:rsidRPr="003116F7">
        <w:rPr>
          <w:rFonts w:ascii="Arial" w:eastAsia="Times New Roman" w:hAnsi="Arial" w:cs="Arial"/>
          <w:i/>
          <w:iCs/>
          <w:color w:val="000000"/>
        </w:rPr>
        <w:t>.”  </w:t>
      </w:r>
    </w:p>
    <w:p w:rsidR="003116F7" w:rsidRPr="003116F7" w:rsidRDefault="003116F7" w:rsidP="003116F7">
      <w:pPr>
        <w:spacing w:after="0" w:line="240" w:lineRule="auto"/>
        <w:rPr>
          <w:rFonts w:ascii="Times New Roman" w:eastAsia="Times New Roman" w:hAnsi="Times New Roman" w:cs="Times New Roman"/>
          <w:sz w:val="24"/>
          <w:szCs w:val="24"/>
        </w:rPr>
      </w:pPr>
    </w:p>
    <w:p w:rsidR="003116F7" w:rsidRPr="003116F7" w:rsidRDefault="003116F7" w:rsidP="003116F7">
      <w:pPr>
        <w:spacing w:after="0" w:line="240" w:lineRule="auto"/>
        <w:ind w:firstLine="720"/>
        <w:rPr>
          <w:rFonts w:ascii="Times New Roman" w:eastAsia="Times New Roman" w:hAnsi="Times New Roman" w:cs="Times New Roman"/>
          <w:sz w:val="24"/>
          <w:szCs w:val="24"/>
        </w:rPr>
      </w:pPr>
      <w:r w:rsidRPr="003116F7">
        <w:rPr>
          <w:rFonts w:ascii="Arial" w:eastAsia="Times New Roman" w:hAnsi="Arial" w:cs="Arial"/>
          <w:color w:val="000000"/>
        </w:rPr>
        <w:t xml:space="preserve">The rest of the paper should make every effort to prove that point. </w:t>
      </w:r>
    </w:p>
    <w:p w:rsidR="003116F7" w:rsidRDefault="003116F7"/>
    <w:sectPr w:rsidR="00311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F7"/>
    <w:rsid w:val="003116F7"/>
    <w:rsid w:val="009D162D"/>
    <w:rsid w:val="00C04F6F"/>
    <w:rsid w:val="00CB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C8F6"/>
  <w15:chartTrackingRefBased/>
  <w15:docId w15:val="{DD0F216F-BCF1-4490-9D30-3AC7C3A6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6F7"/>
    <w:pPr>
      <w:ind w:left="720"/>
      <w:contextualSpacing/>
    </w:pPr>
  </w:style>
  <w:style w:type="paragraph" w:styleId="NormalWeb">
    <w:name w:val="Normal (Web)"/>
    <w:basedOn w:val="Normal"/>
    <w:uiPriority w:val="99"/>
    <w:semiHidden/>
    <w:unhideWhenUsed/>
    <w:rsid w:val="00311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16F7"/>
  </w:style>
  <w:style w:type="paragraph" w:styleId="BalloonText">
    <w:name w:val="Balloon Text"/>
    <w:basedOn w:val="Normal"/>
    <w:link w:val="BalloonTextChar"/>
    <w:uiPriority w:val="99"/>
    <w:semiHidden/>
    <w:unhideWhenUsed/>
    <w:rsid w:val="00311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Jirka</dc:creator>
  <cp:keywords/>
  <dc:description/>
  <cp:lastModifiedBy>Amanda Jirka</cp:lastModifiedBy>
  <cp:revision>1</cp:revision>
  <cp:lastPrinted>2017-11-15T13:04:00Z</cp:lastPrinted>
  <dcterms:created xsi:type="dcterms:W3CDTF">2017-11-15T12:41:00Z</dcterms:created>
  <dcterms:modified xsi:type="dcterms:W3CDTF">2017-11-15T14:57:00Z</dcterms:modified>
</cp:coreProperties>
</file>